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spacing w:line="420" w:lineRule="exact"/>
        <w:ind w:right="61"/>
        <w:jc w:val="left"/>
        <w:rPr>
          <w:rFonts w:hint="eastAsia" w:ascii="仿宋_GB2312" w:eastAsia="仿宋_GB2312"/>
          <w:b/>
          <w:color w:val="000000"/>
          <w:sz w:val="36"/>
          <w:szCs w:val="36"/>
          <w:lang w:eastAsia="zh-CN"/>
        </w:rPr>
      </w:pPr>
      <w:r>
        <w:rPr>
          <w:rFonts w:hint="eastAsia" w:ascii="仿宋_GB2312" w:eastAsia="仿宋_GB2312"/>
          <w:b/>
          <w:color w:val="000000"/>
          <w:sz w:val="36"/>
          <w:szCs w:val="36"/>
          <w:lang w:eastAsia="zh-CN"/>
        </w:rPr>
        <w:t>附件</w:t>
      </w:r>
      <w:r>
        <w:rPr>
          <w:rFonts w:hint="eastAsia" w:ascii="仿宋_GB2312" w:eastAsia="仿宋_GB2312"/>
          <w:b/>
          <w:color w:val="000000"/>
          <w:sz w:val="36"/>
          <w:szCs w:val="36"/>
          <w:lang w:val="en-US" w:eastAsia="zh-CN"/>
        </w:rPr>
        <w:t>2：</w:t>
      </w:r>
    </w:p>
    <w:p>
      <w:pPr>
        <w:tabs>
          <w:tab w:val="left" w:pos="6930"/>
        </w:tabs>
        <w:spacing w:line="420" w:lineRule="exact"/>
        <w:ind w:right="61"/>
        <w:jc w:val="center"/>
        <w:rPr>
          <w:rFonts w:hint="eastAsia" w:ascii="仿宋_GB2312" w:eastAsia="仿宋_GB2312"/>
          <w:b/>
          <w:color w:val="000000"/>
          <w:sz w:val="36"/>
          <w:szCs w:val="36"/>
        </w:rPr>
      </w:pPr>
      <w:r>
        <w:rPr>
          <w:rFonts w:hint="eastAsia" w:ascii="仿宋_GB2312" w:eastAsia="仿宋_GB2312"/>
          <w:b/>
          <w:color w:val="000000"/>
          <w:sz w:val="36"/>
          <w:szCs w:val="36"/>
        </w:rPr>
        <w:t>报价须知</w:t>
      </w:r>
    </w:p>
    <w:p>
      <w:pPr>
        <w:tabs>
          <w:tab w:val="left" w:pos="6930"/>
        </w:tabs>
        <w:spacing w:line="420" w:lineRule="exact"/>
        <w:ind w:right="61" w:firstLine="477" w:firstLineChars="199"/>
        <w:rPr>
          <w:rFonts w:hint="eastAsia" w:ascii="仿宋_GB2312" w:hAnsi="宋体" w:eastAsia="仿宋_GB2312"/>
          <w:color w:val="000000"/>
          <w:sz w:val="24"/>
        </w:rPr>
      </w:pPr>
    </w:p>
    <w:p>
      <w:pPr>
        <w:tabs>
          <w:tab w:val="left" w:pos="6930"/>
        </w:tabs>
        <w:spacing w:line="420" w:lineRule="exact"/>
        <w:ind w:right="61" w:firstLine="477" w:firstLineChars="199"/>
        <w:rPr>
          <w:rFonts w:hint="eastAsia" w:ascii="仿宋_GB2312" w:eastAsia="仿宋_GB2312"/>
          <w:b/>
          <w:color w:val="000000"/>
          <w:sz w:val="36"/>
          <w:szCs w:val="36"/>
        </w:rPr>
      </w:pPr>
      <w:r>
        <w:rPr>
          <w:rFonts w:hint="eastAsia" w:ascii="仿宋_GB2312" w:hAnsi="宋体" w:eastAsia="仿宋_GB2312"/>
          <w:color w:val="000000"/>
          <w:sz w:val="24"/>
        </w:rPr>
        <w:t>1．</w:t>
      </w:r>
      <w:r>
        <w:rPr>
          <w:rFonts w:hint="eastAsia" w:ascii="仿宋_GB2312" w:hAnsi="宋体" w:eastAsia="仿宋_GB2312"/>
          <w:color w:val="000000"/>
          <w:sz w:val="24"/>
          <w:lang w:eastAsia="zh-CN"/>
        </w:rPr>
        <w:t>供应商</w:t>
      </w:r>
      <w:r>
        <w:rPr>
          <w:rFonts w:hint="eastAsia" w:ascii="仿宋_GB2312" w:hAnsi="宋体" w:eastAsia="仿宋_GB2312"/>
          <w:b/>
          <w:color w:val="000000"/>
          <w:sz w:val="24"/>
        </w:rPr>
        <w:t>需提供营业执照复印件、代表人的授权书。</w:t>
      </w:r>
    </w:p>
    <w:p>
      <w:pPr>
        <w:tabs>
          <w:tab w:val="left" w:pos="6930"/>
        </w:tabs>
        <w:spacing w:line="420" w:lineRule="exact"/>
        <w:ind w:right="61" w:firstLine="480" w:firstLineChars="200"/>
        <w:rPr>
          <w:rFonts w:hint="eastAsia" w:ascii="仿宋_GB2312" w:hAnsi="宋体" w:eastAsia="仿宋_GB2312"/>
          <w:b/>
          <w:color w:val="000000"/>
          <w:sz w:val="24"/>
        </w:rPr>
      </w:pPr>
      <w:r>
        <w:rPr>
          <w:rFonts w:hint="eastAsia" w:ascii="仿宋_GB2312" w:hAnsi="宋体" w:eastAsia="仿宋_GB2312"/>
          <w:color w:val="000000"/>
          <w:sz w:val="24"/>
        </w:rPr>
        <w:t>2．投</w:t>
      </w:r>
      <w:r>
        <w:rPr>
          <w:rFonts w:hint="eastAsia" w:ascii="仿宋_GB2312" w:hAnsi="宋体" w:eastAsia="仿宋_GB2312"/>
          <w:color w:val="000000"/>
          <w:sz w:val="24"/>
          <w:lang w:eastAsia="zh-CN"/>
        </w:rPr>
        <w:t>供应商</w:t>
      </w:r>
      <w:r>
        <w:rPr>
          <w:rFonts w:hint="eastAsia" w:ascii="仿宋_GB2312" w:hAnsi="宋体" w:eastAsia="仿宋_GB2312"/>
          <w:color w:val="000000"/>
          <w:sz w:val="24"/>
        </w:rPr>
        <w:t>生产、经销招标货物或服务的资格必须得到有关行政主管部门的许可</w:t>
      </w:r>
      <w:r>
        <w:rPr>
          <w:rFonts w:hint="eastAsia" w:ascii="仿宋_GB2312" w:hAnsi="宋体" w:eastAsia="仿宋_GB2312"/>
          <w:b/>
          <w:color w:val="000000"/>
          <w:sz w:val="24"/>
        </w:rPr>
        <w:t>（营业执照上必须标明经营本招标货物的资格）。</w:t>
      </w:r>
    </w:p>
    <w:p>
      <w:pPr>
        <w:tabs>
          <w:tab w:val="left" w:pos="6930"/>
        </w:tabs>
        <w:spacing w:line="420" w:lineRule="exact"/>
        <w:ind w:right="61" w:firstLine="480" w:firstLineChars="200"/>
        <w:rPr>
          <w:rFonts w:hint="eastAsia" w:ascii="仿宋_GB2312" w:hAnsi="宋体" w:eastAsia="仿宋_GB2312"/>
          <w:color w:val="000000"/>
          <w:sz w:val="24"/>
        </w:rPr>
      </w:pPr>
      <w:r>
        <w:rPr>
          <w:rFonts w:hint="eastAsia" w:ascii="仿宋_GB2312" w:hAnsi="宋体" w:eastAsia="仿宋_GB2312"/>
          <w:color w:val="000000"/>
          <w:sz w:val="24"/>
        </w:rPr>
        <w:t>3．</w:t>
      </w:r>
      <w:r>
        <w:rPr>
          <w:rFonts w:hint="eastAsia" w:ascii="仿宋_GB2312" w:hAnsi="宋体" w:eastAsia="仿宋_GB2312"/>
          <w:color w:val="000000"/>
          <w:sz w:val="24"/>
          <w:lang w:eastAsia="zh-CN"/>
        </w:rPr>
        <w:t>供应商</w:t>
      </w:r>
      <w:r>
        <w:rPr>
          <w:rFonts w:hint="eastAsia" w:ascii="仿宋_GB2312" w:hAnsi="宋体" w:eastAsia="仿宋_GB2312"/>
          <w:color w:val="000000"/>
          <w:sz w:val="24"/>
        </w:rPr>
        <w:t>应符合《政府采购法》第二十二条的条件要求。</w:t>
      </w:r>
    </w:p>
    <w:p>
      <w:pPr>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4．</w:t>
      </w:r>
      <w:r>
        <w:rPr>
          <w:rFonts w:hint="eastAsia" w:ascii="仿宋_GB2312" w:hAnsi="宋体" w:eastAsia="仿宋_GB2312"/>
          <w:color w:val="000000"/>
          <w:sz w:val="24"/>
          <w:lang w:eastAsia="zh-CN"/>
        </w:rPr>
        <w:t>响应文件</w:t>
      </w:r>
      <w:r>
        <w:rPr>
          <w:rFonts w:hint="eastAsia" w:ascii="仿宋_GB2312" w:hAnsi="宋体" w:eastAsia="仿宋_GB2312"/>
          <w:color w:val="000000"/>
          <w:sz w:val="24"/>
        </w:rPr>
        <w:t>应按谈判采购文件中的报价格式填写，报价文件由技术商务标和报价标两部分组成，</w:t>
      </w:r>
      <w:r>
        <w:rPr>
          <w:rFonts w:hint="eastAsia" w:ascii="仿宋_GB2312" w:hAnsi="宋体" w:eastAsia="仿宋_GB2312"/>
          <w:b/>
          <w:color w:val="000000"/>
          <w:sz w:val="24"/>
          <w:highlight w:val="yellow"/>
        </w:rPr>
        <w:t>报价人必须将技术商务部分和报价部分单独装订，并分别用信封密封</w:t>
      </w:r>
      <w:r>
        <w:rPr>
          <w:rFonts w:hint="eastAsia" w:ascii="仿宋_GB2312" w:hAnsi="宋体" w:eastAsia="仿宋_GB2312"/>
          <w:color w:val="000000"/>
          <w:sz w:val="24"/>
        </w:rPr>
        <w:t>。</w:t>
      </w:r>
    </w:p>
    <w:p>
      <w:pPr>
        <w:spacing w:line="360" w:lineRule="auto"/>
        <w:ind w:firstLine="420" w:firstLineChars="200"/>
        <w:rPr>
          <w:rFonts w:hint="eastAsia" w:ascii="宋体" w:hAnsi="宋体"/>
          <w:b/>
          <w:color w:val="000000"/>
          <w:sz w:val="24"/>
          <w:shd w:val="pct10" w:color="auto" w:fill="FFFFFF"/>
        </w:rPr>
      </w:pPr>
      <w:r>
        <w:rPr>
          <w:rFonts w:hint="eastAsia" w:ascii="宋体" w:hAnsi="宋体" w:cs="宋体"/>
          <w:color w:val="000000"/>
          <w:kern w:val="0"/>
          <w:szCs w:val="21"/>
        </w:rPr>
        <w:t>★</w:t>
      </w:r>
      <w:r>
        <w:rPr>
          <w:rFonts w:hint="eastAsia" w:ascii="宋体" w:hAnsi="宋体"/>
          <w:b/>
          <w:color w:val="000000"/>
          <w:sz w:val="24"/>
          <w:u w:val="single"/>
          <w:shd w:val="pct10" w:color="auto" w:fill="FFFFFF"/>
        </w:rPr>
        <w:t>技术商务部分包括：</w:t>
      </w:r>
      <w:r>
        <w:rPr>
          <w:rFonts w:hint="eastAsia" w:ascii="宋体" w:hAnsi="宋体"/>
          <w:b/>
          <w:color w:val="000000"/>
          <w:sz w:val="24"/>
          <w:shd w:val="pct10" w:color="auto" w:fill="FFFFFF"/>
        </w:rPr>
        <w:t>(1) 货物说明一览表</w:t>
      </w:r>
      <w:r>
        <w:rPr>
          <w:rFonts w:hint="eastAsia" w:ascii="宋体" w:hAnsi="宋体"/>
          <w:b/>
          <w:color w:val="000000"/>
          <w:sz w:val="24"/>
          <w:shd w:val="pct10" w:color="auto" w:fill="FFFFFF"/>
          <w:lang w:eastAsia="zh-CN"/>
        </w:rPr>
        <w:t>（并注明偏离情况：无偏离、正偏离或负偏离，出现负偏离则为无效响应文件）</w:t>
      </w:r>
      <w:r>
        <w:rPr>
          <w:rFonts w:hint="eastAsia" w:ascii="宋体" w:hAnsi="宋体"/>
          <w:b/>
          <w:color w:val="000000"/>
          <w:sz w:val="24"/>
          <w:shd w:val="pct10" w:color="auto" w:fill="FFFFFF"/>
        </w:rPr>
        <w:t xml:space="preserve">；(2)) 售后服务承诺；(3) 报价人资格证明文件；(4) 报价人提交的其他资料。 </w:t>
      </w:r>
    </w:p>
    <w:p>
      <w:pPr>
        <w:spacing w:line="360" w:lineRule="atLeast"/>
        <w:ind w:firstLine="420" w:firstLineChars="200"/>
        <w:rPr>
          <w:rFonts w:hint="eastAsia" w:ascii="宋体" w:hAnsi="宋体"/>
          <w:b/>
          <w:color w:val="000000"/>
          <w:sz w:val="24"/>
          <w:shd w:val="pct10" w:color="auto" w:fill="FFFFFF"/>
        </w:rPr>
      </w:pPr>
      <w:r>
        <w:rPr>
          <w:rFonts w:hint="eastAsia" w:ascii="宋体" w:hAnsi="宋体" w:cs="宋体"/>
          <w:color w:val="000000"/>
          <w:kern w:val="0"/>
          <w:szCs w:val="21"/>
        </w:rPr>
        <w:t>★</w:t>
      </w:r>
      <w:r>
        <w:rPr>
          <w:rFonts w:hint="eastAsia" w:ascii="宋体" w:hAnsi="宋体"/>
          <w:b/>
          <w:color w:val="000000"/>
          <w:sz w:val="24"/>
          <w:u w:val="single"/>
          <w:shd w:val="pct10" w:color="auto" w:fill="FFFFFF"/>
        </w:rPr>
        <w:t>报价部分包括：</w:t>
      </w:r>
      <w:r>
        <w:rPr>
          <w:rFonts w:hint="eastAsia" w:ascii="宋体" w:hAnsi="宋体"/>
          <w:b/>
          <w:color w:val="000000"/>
          <w:sz w:val="24"/>
          <w:shd w:val="pct10" w:color="auto" w:fill="FFFFFF"/>
        </w:rPr>
        <w:t>(1) 报价书；(2) 报价一览表。</w:t>
      </w:r>
      <w:bookmarkStart w:id="1" w:name="_GoBack"/>
      <w:bookmarkEnd w:id="1"/>
    </w:p>
    <w:p>
      <w:pPr>
        <w:tabs>
          <w:tab w:val="left" w:pos="6930"/>
        </w:tabs>
        <w:spacing w:line="420" w:lineRule="exact"/>
        <w:ind w:right="61" w:firstLine="354" w:firstLineChars="147"/>
        <w:rPr>
          <w:rFonts w:hint="eastAsia" w:ascii="仿宋_GB2312" w:hAnsi="宋体" w:eastAsia="仿宋_GB2312"/>
          <w:color w:val="FF0000"/>
          <w:sz w:val="24"/>
        </w:rPr>
      </w:pPr>
      <w:r>
        <w:rPr>
          <w:rFonts w:hint="eastAsia" w:ascii="仿宋_GB2312" w:hAnsi="宋体" w:eastAsia="仿宋_GB2312"/>
          <w:b/>
          <w:color w:val="FF0000"/>
          <w:sz w:val="24"/>
        </w:rPr>
        <w:t>装订要求：正本一份，副本</w:t>
      </w:r>
      <w:r>
        <w:rPr>
          <w:rFonts w:hint="eastAsia" w:ascii="仿宋_GB2312" w:hAnsi="宋体" w:eastAsia="仿宋_GB2312"/>
          <w:b/>
          <w:color w:val="FF0000"/>
          <w:sz w:val="24"/>
          <w:lang w:eastAsia="zh-CN"/>
        </w:rPr>
        <w:t>二</w:t>
      </w:r>
      <w:r>
        <w:rPr>
          <w:rFonts w:hint="eastAsia" w:ascii="仿宋_GB2312" w:hAnsi="宋体" w:eastAsia="仿宋_GB2312"/>
          <w:b/>
          <w:color w:val="FF0000"/>
          <w:sz w:val="24"/>
        </w:rPr>
        <w:t>份</w:t>
      </w:r>
      <w:r>
        <w:rPr>
          <w:rFonts w:hint="eastAsia" w:ascii="仿宋_GB2312" w:hAnsi="宋体" w:eastAsia="仿宋_GB2312"/>
          <w:color w:val="FF0000"/>
          <w:sz w:val="24"/>
        </w:rPr>
        <w:t>，</w:t>
      </w:r>
      <w:r>
        <w:rPr>
          <w:rFonts w:hint="eastAsia" w:ascii="仿宋_GB2312" w:hAnsi="宋体" w:eastAsia="仿宋_GB2312"/>
          <w:b/>
          <w:color w:val="FF0000"/>
          <w:sz w:val="24"/>
        </w:rPr>
        <w:t>正本、副本必须用A4幅面纸张打印装订，应编制封面、目录、页码，必须用线装或胶装（为永久性、无破坏不可拆分）装订成册，每页码加盖公章并盖骑缝章，并在封面标明“正本”、“副本”字样。正本与副本如有不一致，则以正本为准。</w:t>
      </w:r>
    </w:p>
    <w:p>
      <w:pPr>
        <w:tabs>
          <w:tab w:val="left" w:pos="6930"/>
        </w:tabs>
        <w:spacing w:line="420" w:lineRule="exact"/>
        <w:ind w:right="61" w:firstLine="480" w:firstLineChars="200"/>
        <w:rPr>
          <w:rFonts w:hint="eastAsia" w:ascii="仿宋_GB2312" w:eastAsia="仿宋_GB2312"/>
          <w:color w:val="000000"/>
          <w:sz w:val="24"/>
        </w:rPr>
      </w:pPr>
      <w:r>
        <w:rPr>
          <w:rFonts w:hint="eastAsia" w:ascii="仿宋_GB2312" w:hAnsi="宋体" w:eastAsia="仿宋_GB2312"/>
          <w:color w:val="000000"/>
          <w:sz w:val="24"/>
        </w:rPr>
        <w:t>5．</w:t>
      </w:r>
      <w:r>
        <w:rPr>
          <w:rFonts w:hint="eastAsia" w:ascii="仿宋_GB2312" w:hAnsi="宋体" w:eastAsia="仿宋_GB2312"/>
          <w:b/>
          <w:color w:val="000000"/>
          <w:sz w:val="24"/>
          <w:u w:val="single"/>
          <w:lang w:eastAsia="zh-CN"/>
        </w:rPr>
        <w:t>响应</w:t>
      </w:r>
      <w:r>
        <w:rPr>
          <w:rFonts w:hint="eastAsia" w:ascii="仿宋_GB2312" w:eastAsia="仿宋_GB2312"/>
          <w:b/>
          <w:color w:val="000000"/>
          <w:sz w:val="24"/>
          <w:u w:val="single"/>
        </w:rPr>
        <w:t>文件未按要求制作、未装订成册并未盖骑缝章的</w:t>
      </w:r>
      <w:r>
        <w:rPr>
          <w:rFonts w:hint="eastAsia" w:ascii="仿宋_GB2312" w:eastAsia="仿宋_GB2312"/>
          <w:color w:val="000000"/>
          <w:sz w:val="24"/>
        </w:rPr>
        <w:t>将被视为无效报价。</w:t>
      </w:r>
    </w:p>
    <w:p>
      <w:pPr>
        <w:spacing w:line="42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lang w:val="en-US" w:eastAsia="zh-CN"/>
        </w:rPr>
        <w:t>6</w:t>
      </w:r>
      <w:r>
        <w:rPr>
          <w:rFonts w:hint="eastAsia" w:ascii="仿宋_GB2312" w:hAnsi="宋体" w:eastAsia="仿宋_GB2312"/>
          <w:color w:val="000000"/>
          <w:sz w:val="24"/>
        </w:rPr>
        <w:t>．在授予合同时有权对“采购货物一览表”中规定的货物数量和服务予以增加或减少。</w:t>
      </w:r>
    </w:p>
    <w:p>
      <w:pPr>
        <w:spacing w:line="420" w:lineRule="exact"/>
        <w:ind w:firstLine="420"/>
        <w:rPr>
          <w:rFonts w:hint="eastAsia" w:ascii="仿宋_GB2312" w:eastAsia="仿宋_GB2312"/>
          <w:color w:val="000000"/>
          <w:sz w:val="24"/>
        </w:rPr>
      </w:pPr>
      <w:r>
        <w:rPr>
          <w:rFonts w:hint="eastAsia" w:ascii="仿宋_GB2312" w:eastAsia="仿宋_GB2312"/>
          <w:color w:val="000000"/>
          <w:sz w:val="24"/>
          <w:lang w:val="en-US" w:eastAsia="zh-CN"/>
        </w:rPr>
        <w:t>7</w:t>
      </w:r>
      <w:r>
        <w:rPr>
          <w:rFonts w:hint="eastAsia" w:ascii="仿宋_GB2312" w:eastAsia="仿宋_GB2312"/>
          <w:color w:val="000000"/>
          <w:sz w:val="24"/>
        </w:rPr>
        <w:t>．无论报价过程中的做法和结果如何，</w:t>
      </w:r>
      <w:r>
        <w:rPr>
          <w:rFonts w:hint="eastAsia" w:ascii="仿宋_GB2312" w:hAnsi="宋体" w:eastAsia="仿宋_GB2312"/>
          <w:color w:val="000000"/>
          <w:sz w:val="24"/>
        </w:rPr>
        <w:t>投标人</w:t>
      </w:r>
      <w:r>
        <w:rPr>
          <w:rFonts w:hint="eastAsia" w:ascii="仿宋_GB2312" w:eastAsia="仿宋_GB2312"/>
          <w:color w:val="000000"/>
          <w:sz w:val="24"/>
        </w:rPr>
        <w:t>自行承担所有参与报价的全部有关费用。</w:t>
      </w:r>
    </w:p>
    <w:p>
      <w:pPr>
        <w:spacing w:line="420" w:lineRule="exact"/>
        <w:ind w:firstLine="420"/>
        <w:rPr>
          <w:rFonts w:hint="eastAsia" w:ascii="仿宋_GB2312" w:eastAsia="仿宋_GB2312"/>
          <w:sz w:val="24"/>
        </w:rPr>
      </w:pPr>
      <w:r>
        <w:rPr>
          <w:rFonts w:hint="eastAsia" w:ascii="仿宋_GB2312" w:eastAsia="仿宋_GB2312"/>
          <w:sz w:val="24"/>
          <w:lang w:val="en-US" w:eastAsia="zh-CN"/>
        </w:rPr>
        <w:t>8</w:t>
      </w:r>
      <w:r>
        <w:rPr>
          <w:rFonts w:hint="eastAsia" w:ascii="仿宋_GB2312" w:eastAsia="仿宋_GB2312"/>
          <w:sz w:val="24"/>
        </w:rPr>
        <w:t>.</w:t>
      </w:r>
      <w:r>
        <w:rPr>
          <w:rFonts w:hint="eastAsia" w:ascii="仿宋_GB2312" w:eastAsia="仿宋_GB2312"/>
          <w:sz w:val="24"/>
          <w:lang w:eastAsia="zh-CN"/>
        </w:rPr>
        <w:t>付款方式</w:t>
      </w:r>
      <w:r>
        <w:rPr>
          <w:rFonts w:hint="eastAsia" w:ascii="仿宋_GB2312" w:eastAsia="仿宋_GB2312"/>
          <w:sz w:val="24"/>
        </w:rPr>
        <w:t>：</w:t>
      </w:r>
      <w:bookmarkStart w:id="0" w:name="OLE_LINK1"/>
      <w:r>
        <w:rPr>
          <w:rFonts w:hint="eastAsia" w:ascii="仿宋_GB2312" w:eastAsia="仿宋_GB2312"/>
          <w:sz w:val="24"/>
        </w:rPr>
        <w:t>货到安装完毕，全部货物经验收合格后，根据实际供货数量进行结算，单价不变。由</w:t>
      </w:r>
      <w:r>
        <w:rPr>
          <w:rFonts w:hint="eastAsia" w:ascii="仿宋_GB2312" w:eastAsia="仿宋_GB2312"/>
          <w:sz w:val="24"/>
          <w:lang w:eastAsia="zh-CN"/>
        </w:rPr>
        <w:t>成交供应商</w:t>
      </w:r>
      <w:r>
        <w:rPr>
          <w:rFonts w:hint="eastAsia" w:ascii="仿宋_GB2312" w:eastAsia="仿宋_GB2312"/>
          <w:sz w:val="24"/>
        </w:rPr>
        <w:t>提供正式税务发票采购方付清95%合同款，余下5%合同款作为质量保证金，待质保期一年后付清（采购方不支付利息）。(成交供应商须在申请第一次付款时出具全额发票)。</w:t>
      </w:r>
    </w:p>
    <w:p>
      <w:pPr>
        <w:spacing w:line="420" w:lineRule="exact"/>
        <w:ind w:firstLine="420"/>
        <w:rPr>
          <w:rFonts w:hint="eastAsia" w:ascii="仿宋_GB2312" w:eastAsia="仿宋_GB2312"/>
          <w:sz w:val="24"/>
        </w:rPr>
      </w:pPr>
    </w:p>
    <w:bookmarkEnd w:id="0"/>
    <w:p/>
    <w:p>
      <w:pPr>
        <w:jc w:val="center"/>
        <w:rPr>
          <w:rFonts w:hint="eastAsia" w:ascii="宋体" w:hAnsi="宋体"/>
          <w:b/>
          <w:bCs/>
          <w:sz w:val="36"/>
          <w:szCs w:val="36"/>
        </w:rPr>
        <w:sectPr>
          <w:pgSz w:w="11906" w:h="16838"/>
          <w:pgMar w:top="1440" w:right="1800" w:bottom="1440" w:left="1800" w:header="851" w:footer="992" w:gutter="0"/>
          <w:cols w:space="425" w:num="1"/>
          <w:docGrid w:type="lines" w:linePitch="312" w:charSpace="0"/>
        </w:sectPr>
      </w:pPr>
    </w:p>
    <w:tbl>
      <w:tblPr>
        <w:tblStyle w:val="8"/>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8190" w:type="dxa"/>
            <w:vAlign w:val="top"/>
          </w:tcPr>
          <w:p>
            <w:pPr>
              <w:spacing w:before="120"/>
              <w:rPr>
                <w:rFonts w:ascii="宋体" w:hAnsi="宋体"/>
                <w:szCs w:val="21"/>
              </w:rPr>
            </w:pPr>
            <w:r>
              <w:rPr>
                <w:rFonts w:hint="eastAsia" w:ascii="宋体" w:hAnsi="宋体"/>
                <w:szCs w:val="21"/>
              </w:rPr>
              <w:t>注释：</w:t>
            </w:r>
            <w:r>
              <w:rPr>
                <w:rFonts w:ascii="宋体" w:hAnsi="宋体"/>
                <w:szCs w:val="21"/>
              </w:rPr>
              <w:t xml:space="preserve"> </w:t>
            </w:r>
            <w:r>
              <w:rPr>
                <w:rFonts w:hint="eastAsia" w:ascii="宋体" w:hAnsi="宋体"/>
                <w:szCs w:val="21"/>
              </w:rPr>
              <w:t>《</w:t>
            </w:r>
            <w:r>
              <w:rPr>
                <w:rFonts w:hint="eastAsia" w:ascii="宋体" w:hAnsi="宋体"/>
                <w:szCs w:val="21"/>
                <w:lang w:eastAsia="zh-CN"/>
              </w:rPr>
              <w:t>投标</w:t>
            </w:r>
            <w:r>
              <w:rPr>
                <w:rFonts w:hint="eastAsia" w:ascii="宋体" w:hAnsi="宋体"/>
                <w:szCs w:val="21"/>
              </w:rPr>
              <w:t>文件格式》是报价人的部分报价文件格式和签订合同时所需文件的格式。报价人应参照这些格式文件制作报价文件。</w:t>
            </w:r>
          </w:p>
        </w:tc>
      </w:tr>
    </w:tbl>
    <w:p>
      <w:pPr>
        <w:jc w:val="center"/>
        <w:rPr>
          <w:rFonts w:ascii="宋体" w:hAnsi="宋体"/>
          <w:b/>
          <w:sz w:val="36"/>
          <w:szCs w:val="36"/>
        </w:rPr>
      </w:pPr>
      <w:r>
        <w:rPr>
          <w:rFonts w:hint="eastAsia" w:ascii="宋体" w:hAnsi="宋体"/>
          <w:b/>
          <w:bCs/>
          <w:sz w:val="36"/>
          <w:szCs w:val="36"/>
        </w:rPr>
        <w:t>福建卫生职业技术学院</w:t>
      </w:r>
      <w:r>
        <w:rPr>
          <w:rFonts w:hint="eastAsia" w:ascii="宋体" w:hAnsi="宋体"/>
          <w:b/>
          <w:bCs/>
          <w:sz w:val="36"/>
          <w:szCs w:val="36"/>
          <w:lang w:eastAsia="zh-CN"/>
        </w:rPr>
        <w:t>办公家具采购</w:t>
      </w:r>
      <w:r>
        <w:rPr>
          <w:rFonts w:hint="eastAsia" w:ascii="宋体" w:hAnsi="宋体"/>
          <w:b/>
          <w:bCs/>
          <w:sz w:val="36"/>
          <w:szCs w:val="36"/>
        </w:rPr>
        <w:t>项目</w:t>
      </w:r>
    </w:p>
    <w:p>
      <w:pPr>
        <w:jc w:val="center"/>
        <w:rPr>
          <w:rFonts w:ascii="宋体" w:hAnsi="宋体"/>
          <w:b/>
          <w:sz w:val="48"/>
          <w:szCs w:val="48"/>
        </w:rPr>
      </w:pPr>
    </w:p>
    <w:p>
      <w:pPr>
        <w:jc w:val="center"/>
        <w:rPr>
          <w:rFonts w:ascii="宋体" w:hAnsi="宋体"/>
          <w:b/>
          <w:sz w:val="48"/>
          <w:szCs w:val="48"/>
        </w:rPr>
      </w:pPr>
      <w:r>
        <w:rPr>
          <w:rFonts w:hint="eastAsia" w:ascii="宋体" w:hAnsi="宋体"/>
          <w:b/>
          <w:sz w:val="48"/>
          <w:szCs w:val="48"/>
        </w:rPr>
        <w:t>投  标  文  件</w:t>
      </w:r>
    </w:p>
    <w:p>
      <w:pPr>
        <w:jc w:val="center"/>
        <w:rPr>
          <w:rFonts w:ascii="宋体" w:hAnsi="宋体"/>
          <w:b/>
          <w:sz w:val="36"/>
        </w:rPr>
      </w:pPr>
    </w:p>
    <w:p>
      <w:pPr>
        <w:jc w:val="center"/>
        <w:rPr>
          <w:rFonts w:ascii="宋体" w:hAnsi="宋体"/>
          <w:b/>
          <w:sz w:val="36"/>
        </w:rPr>
      </w:pPr>
      <w:r>
        <w:rPr>
          <w:rFonts w:hint="eastAsia" w:ascii="宋体" w:hAnsi="宋体"/>
          <w:b/>
          <w:sz w:val="36"/>
        </w:rPr>
        <w:t>（</w:t>
      </w:r>
      <w:r>
        <w:rPr>
          <w:rFonts w:hint="eastAsia" w:ascii="宋体" w:hAnsi="宋体"/>
          <w:b/>
          <w:sz w:val="36"/>
          <w:u w:val="single"/>
        </w:rPr>
        <w:t xml:space="preserve">       </w:t>
      </w:r>
      <w:r>
        <w:rPr>
          <w:rFonts w:hint="eastAsia" w:ascii="宋体" w:hAnsi="宋体"/>
          <w:b/>
          <w:sz w:val="36"/>
        </w:rPr>
        <w:t>本）</w:t>
      </w: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970" w:firstLineChars="545"/>
        <w:rPr>
          <w:rFonts w:ascii="宋体" w:hAnsi="宋体"/>
          <w:b/>
          <w:sz w:val="36"/>
          <w:u w:val="single"/>
        </w:rPr>
      </w:pPr>
      <w:r>
        <w:rPr>
          <w:rFonts w:hint="eastAsia" w:ascii="宋体" w:hAnsi="宋体"/>
          <w:b/>
          <w:sz w:val="36"/>
        </w:rPr>
        <w:t>招标编号：</w:t>
      </w:r>
      <w:r>
        <w:rPr>
          <w:rFonts w:hint="eastAsia" w:ascii="宋体" w:hAnsi="宋体"/>
          <w:b/>
          <w:sz w:val="36"/>
          <w:u w:val="single"/>
        </w:rPr>
        <w:t xml:space="preserve">               </w:t>
      </w:r>
    </w:p>
    <w:p>
      <w:pPr>
        <w:spacing w:line="360" w:lineRule="auto"/>
        <w:rPr>
          <w:rFonts w:ascii="宋体" w:hAnsi="宋体"/>
          <w:b/>
          <w:sz w:val="36"/>
        </w:rPr>
      </w:pPr>
    </w:p>
    <w:p>
      <w:pPr>
        <w:jc w:val="center"/>
        <w:rPr>
          <w:rFonts w:ascii="宋体" w:hAnsi="宋体"/>
          <w:b/>
          <w:sz w:val="36"/>
        </w:rPr>
      </w:pPr>
      <w:r>
        <w:rPr>
          <w:rFonts w:hint="eastAsia" w:ascii="宋体" w:hAnsi="宋体"/>
          <w:b/>
          <w:sz w:val="36"/>
        </w:rPr>
        <w:t>（报价部分）</w:t>
      </w:r>
    </w:p>
    <w:p>
      <w:pPr>
        <w:rPr>
          <w:rFonts w:ascii="宋体" w:hAnsi="宋体"/>
          <w:b/>
          <w:sz w:val="36"/>
        </w:rPr>
      </w:pPr>
    </w:p>
    <w:p>
      <w:pPr>
        <w:spacing w:line="500" w:lineRule="exact"/>
        <w:rPr>
          <w:rFonts w:ascii="宋体" w:hAnsi="宋体"/>
          <w:b/>
          <w:sz w:val="32"/>
          <w:u w:val="single"/>
        </w:rPr>
      </w:pPr>
      <w:r>
        <w:rPr>
          <w:rFonts w:hint="eastAsia" w:ascii="宋体" w:hAnsi="宋体"/>
          <w:b/>
          <w:sz w:val="32"/>
        </w:rPr>
        <w:t xml:space="preserve">     报价人名称 ：</w:t>
      </w:r>
      <w:r>
        <w:rPr>
          <w:rFonts w:hint="eastAsia" w:ascii="宋体" w:hAnsi="宋体"/>
          <w:b/>
          <w:sz w:val="32"/>
          <w:u w:val="single"/>
        </w:rPr>
        <w:t xml:space="preserve">                                </w:t>
      </w:r>
    </w:p>
    <w:p>
      <w:pPr>
        <w:spacing w:line="500" w:lineRule="exact"/>
        <w:ind w:firstLine="157" w:firstLineChars="49"/>
        <w:rPr>
          <w:rFonts w:ascii="宋体" w:hAnsi="宋体"/>
          <w:b/>
          <w:sz w:val="32"/>
          <w:u w:val="single"/>
        </w:rPr>
      </w:pPr>
      <w:r>
        <w:rPr>
          <w:rFonts w:hint="eastAsia" w:ascii="宋体" w:hAnsi="宋体"/>
          <w:b/>
          <w:sz w:val="32"/>
        </w:rPr>
        <w:t xml:space="preserve">    法定代表人姓名：</w:t>
      </w:r>
      <w:r>
        <w:rPr>
          <w:rFonts w:hint="eastAsia" w:ascii="宋体" w:hAnsi="宋体"/>
          <w:b/>
          <w:sz w:val="32"/>
          <w:u w:val="single"/>
        </w:rPr>
        <w:t xml:space="preserve">                             </w:t>
      </w:r>
    </w:p>
    <w:p>
      <w:pPr>
        <w:spacing w:line="500" w:lineRule="exact"/>
        <w:ind w:firstLine="157" w:firstLineChars="49"/>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r>
        <w:rPr>
          <w:rFonts w:hint="eastAsia" w:ascii="宋体" w:hAnsi="宋体"/>
          <w:b/>
          <w:sz w:val="32"/>
        </w:rPr>
        <w:t xml:space="preserve"> 邮编：</w:t>
      </w:r>
      <w:r>
        <w:rPr>
          <w:rFonts w:hint="eastAsia" w:ascii="宋体" w:hAnsi="宋体"/>
          <w:b/>
          <w:sz w:val="32"/>
          <w:u w:val="single"/>
        </w:rPr>
        <w:t xml:space="preserve">      </w:t>
      </w:r>
    </w:p>
    <w:p>
      <w:pPr>
        <w:spacing w:line="500" w:lineRule="exact"/>
        <w:ind w:firstLine="315" w:firstLineChars="98"/>
        <w:rPr>
          <w:rFonts w:ascii="宋体" w:hAnsi="宋体"/>
          <w:b/>
          <w:sz w:val="32"/>
          <w:u w:val="single"/>
        </w:rPr>
      </w:pPr>
      <w:r>
        <w:rPr>
          <w:rFonts w:hint="eastAsia" w:ascii="宋体" w:hAnsi="宋体"/>
          <w:b/>
          <w:sz w:val="32"/>
        </w:rPr>
        <w:t xml:space="preserve">   电话：</w:t>
      </w:r>
      <w:r>
        <w:rPr>
          <w:rFonts w:hint="eastAsia" w:ascii="宋体" w:hAnsi="宋体"/>
          <w:b/>
          <w:sz w:val="32"/>
          <w:u w:val="single"/>
        </w:rPr>
        <w:t xml:space="preserve">                 </w:t>
      </w:r>
      <w:r>
        <w:rPr>
          <w:rFonts w:hint="eastAsia" w:ascii="宋体" w:hAnsi="宋体"/>
          <w:b/>
          <w:sz w:val="32"/>
        </w:rPr>
        <w:t xml:space="preserve"> 传真：</w:t>
      </w:r>
      <w:r>
        <w:rPr>
          <w:rFonts w:hint="eastAsia" w:ascii="宋体" w:hAnsi="宋体"/>
          <w:b/>
          <w:sz w:val="32"/>
          <w:u w:val="single"/>
        </w:rPr>
        <w:t xml:space="preserve">               </w:t>
      </w:r>
    </w:p>
    <w:p>
      <w:pPr>
        <w:spacing w:line="500" w:lineRule="exact"/>
        <w:ind w:firstLine="790" w:firstLineChars="246"/>
        <w:rPr>
          <w:rFonts w:ascii="宋体" w:hAnsi="宋体"/>
          <w:b/>
          <w:sz w:val="32"/>
        </w:rPr>
      </w:pPr>
      <w:r>
        <w:rPr>
          <w:rFonts w:hint="eastAsia" w:ascii="宋体" w:hAnsi="宋体"/>
          <w:b/>
          <w:sz w:val="32"/>
        </w:rPr>
        <w:t>网址：</w:t>
      </w:r>
      <w:r>
        <w:rPr>
          <w:rFonts w:hint="eastAsia" w:ascii="宋体" w:hAnsi="宋体"/>
          <w:b/>
          <w:sz w:val="32"/>
          <w:u w:val="single"/>
        </w:rPr>
        <w:t xml:space="preserve">                                       </w:t>
      </w:r>
    </w:p>
    <w:p>
      <w:pPr>
        <w:spacing w:line="500" w:lineRule="exact"/>
        <w:ind w:firstLine="790" w:firstLineChars="246"/>
        <w:rPr>
          <w:rFonts w:ascii="宋体" w:hAnsi="宋体"/>
          <w:b/>
          <w:sz w:val="32"/>
        </w:rPr>
      </w:pPr>
      <w:r>
        <w:rPr>
          <w:rFonts w:hint="eastAsia" w:ascii="宋体" w:hAnsi="宋体"/>
          <w:b/>
          <w:sz w:val="32"/>
        </w:rPr>
        <w:t>电子邮箱：</w:t>
      </w:r>
      <w:r>
        <w:rPr>
          <w:rFonts w:hint="eastAsia" w:ascii="宋体" w:hAnsi="宋体"/>
          <w:b/>
          <w:sz w:val="32"/>
          <w:u w:val="single"/>
        </w:rPr>
        <w:t xml:space="preserve">                                   </w:t>
      </w:r>
    </w:p>
    <w:p>
      <w:pPr>
        <w:spacing w:line="500" w:lineRule="exact"/>
        <w:ind w:firstLine="790" w:firstLineChars="246"/>
        <w:rPr>
          <w:rFonts w:ascii="宋体" w:hAnsi="宋体"/>
          <w:b/>
          <w:sz w:val="32"/>
          <w:u w:val="single"/>
        </w:rPr>
      </w:pPr>
      <w:r>
        <w:rPr>
          <w:rFonts w:hint="eastAsia" w:ascii="宋体" w:hAnsi="宋体"/>
          <w:b/>
          <w:sz w:val="32"/>
        </w:rPr>
        <w:t>报价代表（印刷体）：</w:t>
      </w:r>
      <w:r>
        <w:rPr>
          <w:rFonts w:hint="eastAsia" w:ascii="宋体" w:hAnsi="宋体"/>
          <w:b/>
          <w:sz w:val="32"/>
          <w:u w:val="single"/>
        </w:rPr>
        <w:t xml:space="preserve">         </w:t>
      </w:r>
      <w:r>
        <w:rPr>
          <w:rFonts w:hint="eastAsia" w:ascii="宋体" w:hAnsi="宋体"/>
          <w:b/>
          <w:sz w:val="32"/>
        </w:rPr>
        <w:t xml:space="preserve"> 签字：</w:t>
      </w:r>
      <w:r>
        <w:rPr>
          <w:rFonts w:hint="eastAsia" w:ascii="宋体" w:hAnsi="宋体"/>
          <w:b/>
          <w:sz w:val="32"/>
          <w:u w:val="single"/>
        </w:rPr>
        <w:t xml:space="preserve">          </w:t>
      </w:r>
    </w:p>
    <w:p>
      <w:pPr>
        <w:spacing w:line="500" w:lineRule="exact"/>
        <w:ind w:firstLine="790" w:firstLineChars="246"/>
        <w:rPr>
          <w:rFonts w:hint="eastAsia" w:ascii="宋体" w:hAnsi="宋体"/>
          <w:b/>
          <w:sz w:val="32"/>
        </w:rPr>
        <w:sectPr>
          <w:pgSz w:w="11906" w:h="16838"/>
          <w:pgMar w:top="1440" w:right="1800" w:bottom="1440" w:left="1800" w:header="851" w:footer="992" w:gutter="0"/>
          <w:cols w:space="425" w:num="1"/>
          <w:docGrid w:type="lines" w:linePitch="312" w:charSpace="0"/>
        </w:sectPr>
      </w:pPr>
      <w:r>
        <w:rPr>
          <w:rFonts w:hint="eastAsia" w:ascii="宋体" w:hAnsi="宋体"/>
          <w:b/>
          <w:sz w:val="32"/>
        </w:rPr>
        <w:t>手机：</w:t>
      </w:r>
      <w:r>
        <w:rPr>
          <w:rFonts w:hint="eastAsia" w:ascii="宋体" w:hAnsi="宋体"/>
          <w:b/>
          <w:sz w:val="32"/>
          <w:u w:val="single"/>
        </w:rPr>
        <w:t xml:space="preserve">              </w:t>
      </w:r>
      <w:r>
        <w:rPr>
          <w:rFonts w:hint="eastAsia" w:ascii="宋体" w:hAnsi="宋体"/>
          <w:b/>
          <w:sz w:val="32"/>
        </w:rPr>
        <w:t xml:space="preserve">  日期 ：201</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p>
    <w:p>
      <w:pPr>
        <w:pStyle w:val="3"/>
        <w:spacing w:line="600" w:lineRule="exact"/>
        <w:jc w:val="center"/>
        <w:rPr>
          <w:rFonts w:hint="eastAsia"/>
          <w:b/>
          <w:color w:val="000000"/>
          <w:sz w:val="44"/>
        </w:rPr>
      </w:pPr>
      <w:r>
        <w:rPr>
          <w:rFonts w:hint="eastAsia"/>
          <w:b/>
          <w:color w:val="000000"/>
          <w:sz w:val="44"/>
        </w:rPr>
        <w:t>目  录</w:t>
      </w:r>
    </w:p>
    <w:p>
      <w:pPr>
        <w:pStyle w:val="3"/>
        <w:spacing w:line="560" w:lineRule="exact"/>
        <w:jc w:val="center"/>
        <w:outlineLvl w:val="1"/>
        <w:rPr>
          <w:rFonts w:hint="eastAsia" w:ascii="仿宋" w:hAnsi="仿宋" w:eastAsia="仿宋"/>
          <w:b/>
          <w:color w:val="000000"/>
          <w:sz w:val="30"/>
          <w:szCs w:val="30"/>
        </w:rPr>
      </w:pPr>
    </w:p>
    <w:p>
      <w:pPr>
        <w:pStyle w:val="3"/>
        <w:spacing w:line="560" w:lineRule="exact"/>
        <w:jc w:val="center"/>
        <w:outlineLvl w:val="1"/>
        <w:rPr>
          <w:rFonts w:hint="eastAsia" w:ascii="仿宋" w:hAnsi="仿宋" w:eastAsia="仿宋"/>
          <w:b/>
          <w:color w:val="000000"/>
          <w:sz w:val="30"/>
          <w:szCs w:val="30"/>
        </w:rPr>
      </w:pPr>
    </w:p>
    <w:p>
      <w:pPr>
        <w:numPr>
          <w:ilvl w:val="0"/>
          <w:numId w:val="1"/>
        </w:numPr>
        <w:spacing w:line="560" w:lineRule="exact"/>
        <w:rPr>
          <w:rFonts w:hint="eastAsia" w:ascii="仿宋" w:hAnsi="仿宋" w:eastAsia="仿宋"/>
          <w:color w:val="000000"/>
          <w:sz w:val="30"/>
          <w:szCs w:val="30"/>
        </w:rPr>
      </w:pPr>
      <w:r>
        <w:rPr>
          <w:rFonts w:hint="eastAsia" w:ascii="仿宋" w:hAnsi="仿宋" w:eastAsia="仿宋"/>
          <w:color w:val="000000"/>
          <w:sz w:val="30"/>
          <w:szCs w:val="30"/>
        </w:rPr>
        <w:t>报价书（</w:t>
      </w:r>
      <w:r>
        <w:rPr>
          <w:rFonts w:hint="eastAsia" w:ascii="仿宋" w:hAnsi="仿宋"/>
          <w:color w:val="000000"/>
          <w:sz w:val="30"/>
          <w:szCs w:val="30"/>
        </w:rPr>
        <w:t>附件</w:t>
      </w:r>
      <w:r>
        <w:rPr>
          <w:rFonts w:hint="eastAsia" w:ascii="仿宋" w:hAnsi="仿宋"/>
          <w:color w:val="000000"/>
          <w:sz w:val="30"/>
          <w:szCs w:val="30"/>
          <w:lang w:val="en-US" w:eastAsia="zh-CN"/>
        </w:rPr>
        <w:t>3</w:t>
      </w:r>
      <w:r>
        <w:rPr>
          <w:rFonts w:hint="eastAsia" w:ascii="仿宋" w:hAnsi="仿宋" w:eastAsia="仿宋"/>
          <w:color w:val="000000"/>
          <w:sz w:val="30"/>
          <w:szCs w:val="30"/>
        </w:rPr>
        <w:t>）</w:t>
      </w:r>
    </w:p>
    <w:p>
      <w:pPr>
        <w:numPr>
          <w:ilvl w:val="0"/>
          <w:numId w:val="1"/>
        </w:numPr>
        <w:spacing w:line="560" w:lineRule="exact"/>
        <w:rPr>
          <w:rFonts w:hint="eastAsia" w:ascii="仿宋" w:hAnsi="仿宋" w:eastAsia="仿宋"/>
          <w:color w:val="000000"/>
          <w:sz w:val="30"/>
          <w:szCs w:val="30"/>
        </w:rPr>
      </w:pPr>
      <w:r>
        <w:rPr>
          <w:rFonts w:hint="eastAsia" w:ascii="仿宋" w:hAnsi="仿宋" w:eastAsia="仿宋"/>
          <w:color w:val="000000"/>
          <w:sz w:val="30"/>
          <w:szCs w:val="30"/>
        </w:rPr>
        <w:t>报价一览表</w:t>
      </w:r>
      <w:r>
        <w:rPr>
          <w:rFonts w:hint="eastAsia" w:ascii="仿宋" w:hAnsi="仿宋"/>
          <w:color w:val="000000"/>
          <w:sz w:val="30"/>
          <w:szCs w:val="30"/>
        </w:rPr>
        <w:t>（附件</w:t>
      </w:r>
      <w:r>
        <w:rPr>
          <w:rFonts w:hint="eastAsia" w:ascii="仿宋" w:hAnsi="仿宋"/>
          <w:color w:val="000000"/>
          <w:sz w:val="30"/>
          <w:szCs w:val="30"/>
          <w:lang w:val="en-US" w:eastAsia="zh-CN"/>
        </w:rPr>
        <w:t>4</w:t>
      </w:r>
      <w:r>
        <w:rPr>
          <w:rFonts w:hint="eastAsia" w:ascii="仿宋" w:hAnsi="仿宋"/>
          <w:color w:val="000000"/>
          <w:sz w:val="30"/>
          <w:szCs w:val="30"/>
        </w:rPr>
        <w:t>）</w:t>
      </w:r>
    </w:p>
    <w:p>
      <w:pPr>
        <w:autoSpaceDE w:val="0"/>
        <w:autoSpaceDN w:val="0"/>
        <w:adjustRightInd w:val="0"/>
        <w:spacing w:line="560" w:lineRule="exact"/>
        <w:jc w:val="center"/>
        <w:rPr>
          <w:rFonts w:hint="eastAsia" w:ascii="宋体" w:hAnsi="宋体"/>
          <w:b/>
          <w:color w:val="000000"/>
          <w:sz w:val="32"/>
          <w:szCs w:val="32"/>
        </w:rPr>
      </w:pPr>
    </w:p>
    <w:p>
      <w:pPr>
        <w:autoSpaceDE w:val="0"/>
        <w:autoSpaceDN w:val="0"/>
        <w:adjustRightInd w:val="0"/>
        <w:spacing w:line="560" w:lineRule="exact"/>
        <w:jc w:val="center"/>
        <w:rPr>
          <w:rFonts w:hint="eastAsia" w:ascii="宋体" w:hAnsi="宋体"/>
          <w:b/>
          <w:color w:val="000000"/>
          <w:sz w:val="32"/>
          <w:szCs w:val="32"/>
        </w:rPr>
      </w:pPr>
    </w:p>
    <w:p>
      <w:pPr>
        <w:spacing w:line="500" w:lineRule="exact"/>
        <w:ind w:firstLine="790" w:firstLineChars="246"/>
        <w:rPr>
          <w:rFonts w:hint="eastAsia" w:ascii="宋体" w:hAnsi="宋体"/>
          <w:b/>
          <w:sz w:val="32"/>
        </w:rPr>
        <w:sectPr>
          <w:pgSz w:w="11906" w:h="16838"/>
          <w:pgMar w:top="1440" w:right="1800" w:bottom="1440" w:left="1800" w:header="851" w:footer="992" w:gutter="0"/>
          <w:cols w:space="425" w:num="1"/>
          <w:docGrid w:type="lines" w:linePitch="312" w:charSpace="0"/>
        </w:sectPr>
      </w:pPr>
      <w:r>
        <w:rPr>
          <w:rFonts w:hint="eastAsia" w:ascii="宋体" w:hAnsi="宋体"/>
          <w:b/>
          <w:color w:val="000000"/>
          <w:sz w:val="32"/>
          <w:szCs w:val="32"/>
        </w:rPr>
        <w:t>投标文件必须按以上目录顺序装订成</w:t>
      </w:r>
      <w:r>
        <w:rPr>
          <w:rFonts w:hint="eastAsia" w:ascii="宋体" w:hAnsi="宋体"/>
          <w:b/>
          <w:color w:val="000000"/>
          <w:sz w:val="32"/>
          <w:szCs w:val="32"/>
          <w:lang w:eastAsia="zh-CN"/>
        </w:rPr>
        <w:t>三</w:t>
      </w:r>
      <w:r>
        <w:rPr>
          <w:rFonts w:hint="eastAsia" w:ascii="宋体" w:hAnsi="宋体"/>
          <w:b/>
          <w:color w:val="000000"/>
          <w:sz w:val="32"/>
          <w:szCs w:val="32"/>
        </w:rPr>
        <w:t>册（正本壹册,副本</w:t>
      </w:r>
      <w:r>
        <w:rPr>
          <w:rFonts w:hint="eastAsia" w:ascii="宋体" w:hAnsi="宋体"/>
          <w:b/>
          <w:color w:val="000000"/>
          <w:sz w:val="32"/>
          <w:szCs w:val="32"/>
          <w:lang w:eastAsia="zh-CN"/>
        </w:rPr>
        <w:t>贰</w:t>
      </w:r>
      <w:r>
        <w:rPr>
          <w:rFonts w:hint="eastAsia" w:ascii="宋体" w:hAnsi="宋体"/>
          <w:b/>
          <w:color w:val="000000"/>
          <w:sz w:val="32"/>
          <w:szCs w:val="32"/>
        </w:rPr>
        <w:t>册），未装订成</w:t>
      </w:r>
      <w:r>
        <w:rPr>
          <w:rFonts w:hint="eastAsia" w:ascii="宋体" w:hAnsi="宋体"/>
          <w:b/>
          <w:color w:val="000000"/>
          <w:sz w:val="32"/>
          <w:szCs w:val="32"/>
          <w:lang w:eastAsia="zh-CN"/>
        </w:rPr>
        <w:t>三</w:t>
      </w:r>
      <w:r>
        <w:rPr>
          <w:rFonts w:hint="eastAsia" w:ascii="宋体" w:hAnsi="宋体"/>
          <w:b/>
          <w:color w:val="000000"/>
          <w:sz w:val="32"/>
          <w:szCs w:val="32"/>
        </w:rPr>
        <w:t>册的作废标。</w:t>
      </w:r>
    </w:p>
    <w:p>
      <w:pPr>
        <w:jc w:val="center"/>
        <w:rPr>
          <w:rFonts w:ascii="宋体" w:hAnsi="宋体"/>
          <w:b/>
          <w:sz w:val="36"/>
          <w:szCs w:val="36"/>
        </w:rPr>
      </w:pPr>
      <w:r>
        <w:rPr>
          <w:rFonts w:hint="eastAsia" w:ascii="宋体" w:hAnsi="宋体"/>
          <w:b/>
          <w:bCs/>
          <w:sz w:val="36"/>
          <w:szCs w:val="36"/>
        </w:rPr>
        <w:t>福建卫生职业技术学院</w:t>
      </w:r>
      <w:r>
        <w:rPr>
          <w:rFonts w:hint="eastAsia" w:ascii="宋体" w:hAnsi="宋体"/>
          <w:b/>
          <w:bCs/>
          <w:sz w:val="36"/>
          <w:szCs w:val="36"/>
          <w:lang w:eastAsia="zh-CN"/>
        </w:rPr>
        <w:t>办公家具采购</w:t>
      </w:r>
      <w:r>
        <w:rPr>
          <w:rFonts w:hint="eastAsia" w:ascii="宋体" w:hAnsi="宋体"/>
          <w:b/>
          <w:bCs/>
          <w:sz w:val="36"/>
          <w:szCs w:val="36"/>
        </w:rPr>
        <w:t>项目</w:t>
      </w:r>
    </w:p>
    <w:p>
      <w:pPr>
        <w:jc w:val="center"/>
        <w:rPr>
          <w:rFonts w:ascii="宋体" w:hAnsi="宋体"/>
          <w:b/>
          <w:sz w:val="48"/>
          <w:szCs w:val="48"/>
        </w:rPr>
      </w:pPr>
    </w:p>
    <w:p>
      <w:pPr>
        <w:jc w:val="center"/>
        <w:rPr>
          <w:rFonts w:ascii="宋体" w:hAnsi="宋体"/>
          <w:b/>
          <w:sz w:val="48"/>
          <w:szCs w:val="48"/>
        </w:rPr>
      </w:pPr>
      <w:r>
        <w:rPr>
          <w:rFonts w:hint="eastAsia" w:ascii="宋体" w:hAnsi="宋体"/>
          <w:b/>
          <w:sz w:val="48"/>
          <w:szCs w:val="48"/>
        </w:rPr>
        <w:t>投  标  文  件</w:t>
      </w:r>
    </w:p>
    <w:p>
      <w:pPr>
        <w:jc w:val="center"/>
        <w:rPr>
          <w:rFonts w:ascii="宋体" w:hAnsi="宋体"/>
          <w:b/>
          <w:sz w:val="36"/>
        </w:rPr>
      </w:pPr>
    </w:p>
    <w:p>
      <w:pPr>
        <w:jc w:val="center"/>
        <w:rPr>
          <w:rFonts w:ascii="宋体" w:hAnsi="宋体"/>
          <w:b/>
          <w:sz w:val="36"/>
        </w:rPr>
      </w:pPr>
      <w:r>
        <w:rPr>
          <w:rFonts w:hint="eastAsia" w:ascii="宋体" w:hAnsi="宋体"/>
          <w:b/>
          <w:sz w:val="36"/>
        </w:rPr>
        <w:t>（</w:t>
      </w:r>
      <w:r>
        <w:rPr>
          <w:rFonts w:hint="eastAsia" w:ascii="宋体" w:hAnsi="宋体"/>
          <w:b/>
          <w:sz w:val="36"/>
          <w:u w:val="single"/>
        </w:rPr>
        <w:t xml:space="preserve">       </w:t>
      </w:r>
      <w:r>
        <w:rPr>
          <w:rFonts w:hint="eastAsia" w:ascii="宋体" w:hAnsi="宋体"/>
          <w:b/>
          <w:sz w:val="36"/>
        </w:rPr>
        <w:t>本）</w:t>
      </w: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970" w:firstLineChars="545"/>
        <w:rPr>
          <w:rFonts w:ascii="宋体" w:hAnsi="宋体"/>
          <w:b/>
          <w:sz w:val="36"/>
          <w:u w:val="single"/>
        </w:rPr>
      </w:pPr>
      <w:r>
        <w:rPr>
          <w:rFonts w:hint="eastAsia" w:ascii="宋体" w:hAnsi="宋体"/>
          <w:b/>
          <w:sz w:val="36"/>
        </w:rPr>
        <w:t>招标编号：</w:t>
      </w:r>
      <w:r>
        <w:rPr>
          <w:rFonts w:hint="eastAsia" w:ascii="宋体" w:hAnsi="宋体"/>
          <w:b/>
          <w:sz w:val="36"/>
          <w:u w:val="single"/>
        </w:rPr>
        <w:t xml:space="preserve">               </w:t>
      </w:r>
    </w:p>
    <w:p>
      <w:pPr>
        <w:spacing w:line="360" w:lineRule="auto"/>
        <w:rPr>
          <w:rFonts w:ascii="宋体" w:hAnsi="宋体"/>
          <w:b/>
          <w:sz w:val="36"/>
        </w:rPr>
      </w:pPr>
    </w:p>
    <w:p>
      <w:pPr>
        <w:jc w:val="center"/>
        <w:rPr>
          <w:rFonts w:ascii="宋体" w:hAnsi="宋体"/>
          <w:b/>
          <w:sz w:val="36"/>
        </w:rPr>
      </w:pPr>
      <w:r>
        <w:rPr>
          <w:rFonts w:hint="eastAsia" w:ascii="宋体" w:hAnsi="宋体"/>
          <w:b/>
          <w:sz w:val="36"/>
        </w:rPr>
        <w:t>（</w:t>
      </w:r>
      <w:r>
        <w:rPr>
          <w:rFonts w:hint="eastAsia" w:ascii="宋体" w:hAnsi="宋体"/>
          <w:b/>
          <w:sz w:val="36"/>
          <w:lang w:eastAsia="zh-CN"/>
        </w:rPr>
        <w:t>技术商务</w:t>
      </w:r>
      <w:r>
        <w:rPr>
          <w:rFonts w:hint="eastAsia" w:ascii="宋体" w:hAnsi="宋体"/>
          <w:b/>
          <w:sz w:val="36"/>
        </w:rPr>
        <w:t>部分）</w:t>
      </w:r>
    </w:p>
    <w:p>
      <w:pPr>
        <w:rPr>
          <w:rFonts w:ascii="宋体" w:hAnsi="宋体"/>
          <w:b/>
          <w:sz w:val="36"/>
        </w:rPr>
      </w:pPr>
    </w:p>
    <w:p>
      <w:pPr>
        <w:spacing w:line="500" w:lineRule="exact"/>
        <w:rPr>
          <w:rFonts w:ascii="宋体" w:hAnsi="宋体"/>
          <w:b/>
          <w:sz w:val="32"/>
          <w:u w:val="single"/>
        </w:rPr>
      </w:pPr>
      <w:r>
        <w:rPr>
          <w:rFonts w:hint="eastAsia" w:ascii="宋体" w:hAnsi="宋体"/>
          <w:b/>
          <w:sz w:val="32"/>
        </w:rPr>
        <w:t xml:space="preserve">     报价人名称 ：</w:t>
      </w:r>
      <w:r>
        <w:rPr>
          <w:rFonts w:hint="eastAsia" w:ascii="宋体" w:hAnsi="宋体"/>
          <w:b/>
          <w:sz w:val="32"/>
          <w:u w:val="single"/>
        </w:rPr>
        <w:t xml:space="preserve">                                </w:t>
      </w:r>
    </w:p>
    <w:p>
      <w:pPr>
        <w:spacing w:line="500" w:lineRule="exact"/>
        <w:ind w:firstLine="157" w:firstLineChars="49"/>
        <w:rPr>
          <w:rFonts w:ascii="宋体" w:hAnsi="宋体"/>
          <w:b/>
          <w:sz w:val="32"/>
          <w:u w:val="single"/>
        </w:rPr>
      </w:pPr>
      <w:r>
        <w:rPr>
          <w:rFonts w:hint="eastAsia" w:ascii="宋体" w:hAnsi="宋体"/>
          <w:b/>
          <w:sz w:val="32"/>
        </w:rPr>
        <w:t xml:space="preserve">    法定代表人姓名：</w:t>
      </w:r>
      <w:r>
        <w:rPr>
          <w:rFonts w:hint="eastAsia" w:ascii="宋体" w:hAnsi="宋体"/>
          <w:b/>
          <w:sz w:val="32"/>
          <w:u w:val="single"/>
        </w:rPr>
        <w:t xml:space="preserve">                             </w:t>
      </w:r>
    </w:p>
    <w:p>
      <w:pPr>
        <w:spacing w:line="500" w:lineRule="exact"/>
        <w:ind w:firstLine="157" w:firstLineChars="49"/>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r>
        <w:rPr>
          <w:rFonts w:hint="eastAsia" w:ascii="宋体" w:hAnsi="宋体"/>
          <w:b/>
          <w:sz w:val="32"/>
        </w:rPr>
        <w:t xml:space="preserve"> 邮编：</w:t>
      </w:r>
      <w:r>
        <w:rPr>
          <w:rFonts w:hint="eastAsia" w:ascii="宋体" w:hAnsi="宋体"/>
          <w:b/>
          <w:sz w:val="32"/>
          <w:u w:val="single"/>
        </w:rPr>
        <w:t xml:space="preserve">      </w:t>
      </w:r>
    </w:p>
    <w:p>
      <w:pPr>
        <w:spacing w:line="500" w:lineRule="exact"/>
        <w:ind w:firstLine="315" w:firstLineChars="98"/>
        <w:rPr>
          <w:rFonts w:ascii="宋体" w:hAnsi="宋体"/>
          <w:b/>
          <w:sz w:val="32"/>
          <w:u w:val="single"/>
        </w:rPr>
      </w:pPr>
      <w:r>
        <w:rPr>
          <w:rFonts w:hint="eastAsia" w:ascii="宋体" w:hAnsi="宋体"/>
          <w:b/>
          <w:sz w:val="32"/>
        </w:rPr>
        <w:t xml:space="preserve">   电话：</w:t>
      </w:r>
      <w:r>
        <w:rPr>
          <w:rFonts w:hint="eastAsia" w:ascii="宋体" w:hAnsi="宋体"/>
          <w:b/>
          <w:sz w:val="32"/>
          <w:u w:val="single"/>
        </w:rPr>
        <w:t xml:space="preserve">                 </w:t>
      </w:r>
      <w:r>
        <w:rPr>
          <w:rFonts w:hint="eastAsia" w:ascii="宋体" w:hAnsi="宋体"/>
          <w:b/>
          <w:sz w:val="32"/>
        </w:rPr>
        <w:t xml:space="preserve"> 传真：</w:t>
      </w:r>
      <w:r>
        <w:rPr>
          <w:rFonts w:hint="eastAsia" w:ascii="宋体" w:hAnsi="宋体"/>
          <w:b/>
          <w:sz w:val="32"/>
          <w:u w:val="single"/>
        </w:rPr>
        <w:t xml:space="preserve">               </w:t>
      </w:r>
    </w:p>
    <w:p>
      <w:pPr>
        <w:spacing w:line="500" w:lineRule="exact"/>
        <w:ind w:firstLine="790" w:firstLineChars="246"/>
        <w:rPr>
          <w:rFonts w:ascii="宋体" w:hAnsi="宋体"/>
          <w:b/>
          <w:sz w:val="32"/>
        </w:rPr>
      </w:pPr>
      <w:r>
        <w:rPr>
          <w:rFonts w:hint="eastAsia" w:ascii="宋体" w:hAnsi="宋体"/>
          <w:b/>
          <w:sz w:val="32"/>
        </w:rPr>
        <w:t>网址：</w:t>
      </w:r>
      <w:r>
        <w:rPr>
          <w:rFonts w:hint="eastAsia" w:ascii="宋体" w:hAnsi="宋体"/>
          <w:b/>
          <w:sz w:val="32"/>
          <w:u w:val="single"/>
        </w:rPr>
        <w:t xml:space="preserve">                                       </w:t>
      </w:r>
    </w:p>
    <w:p>
      <w:pPr>
        <w:spacing w:line="500" w:lineRule="exact"/>
        <w:ind w:firstLine="790" w:firstLineChars="246"/>
        <w:rPr>
          <w:rFonts w:ascii="宋体" w:hAnsi="宋体"/>
          <w:b/>
          <w:sz w:val="32"/>
        </w:rPr>
      </w:pPr>
      <w:r>
        <w:rPr>
          <w:rFonts w:hint="eastAsia" w:ascii="宋体" w:hAnsi="宋体"/>
          <w:b/>
          <w:sz w:val="32"/>
        </w:rPr>
        <w:t>电子邮箱：</w:t>
      </w:r>
      <w:r>
        <w:rPr>
          <w:rFonts w:hint="eastAsia" w:ascii="宋体" w:hAnsi="宋体"/>
          <w:b/>
          <w:sz w:val="32"/>
          <w:u w:val="single"/>
        </w:rPr>
        <w:t xml:space="preserve">                                   </w:t>
      </w:r>
    </w:p>
    <w:p>
      <w:pPr>
        <w:spacing w:line="500" w:lineRule="exact"/>
        <w:ind w:firstLine="790" w:firstLineChars="246"/>
        <w:rPr>
          <w:rFonts w:ascii="宋体" w:hAnsi="宋体"/>
          <w:b/>
          <w:sz w:val="32"/>
          <w:u w:val="single"/>
        </w:rPr>
      </w:pPr>
      <w:r>
        <w:rPr>
          <w:rFonts w:hint="eastAsia" w:ascii="宋体" w:hAnsi="宋体"/>
          <w:b/>
          <w:sz w:val="32"/>
        </w:rPr>
        <w:t>报价代表（印刷体）：</w:t>
      </w:r>
      <w:r>
        <w:rPr>
          <w:rFonts w:hint="eastAsia" w:ascii="宋体" w:hAnsi="宋体"/>
          <w:b/>
          <w:sz w:val="32"/>
          <w:u w:val="single"/>
        </w:rPr>
        <w:t xml:space="preserve">         </w:t>
      </w:r>
      <w:r>
        <w:rPr>
          <w:rFonts w:hint="eastAsia" w:ascii="宋体" w:hAnsi="宋体"/>
          <w:b/>
          <w:sz w:val="32"/>
        </w:rPr>
        <w:t xml:space="preserve"> 签字：</w:t>
      </w:r>
      <w:r>
        <w:rPr>
          <w:rFonts w:hint="eastAsia" w:ascii="宋体" w:hAnsi="宋体"/>
          <w:b/>
          <w:sz w:val="32"/>
          <w:u w:val="single"/>
        </w:rPr>
        <w:t xml:space="preserve">          </w:t>
      </w:r>
    </w:p>
    <w:p>
      <w:pPr>
        <w:spacing w:line="500" w:lineRule="exact"/>
        <w:ind w:firstLine="790" w:firstLineChars="246"/>
        <w:rPr>
          <w:rFonts w:hint="eastAsia"/>
          <w:lang w:val="en-US" w:eastAsia="zh-CN"/>
        </w:rPr>
      </w:pPr>
      <w:r>
        <w:rPr>
          <w:rFonts w:hint="eastAsia" w:ascii="宋体" w:hAnsi="宋体"/>
          <w:b/>
          <w:sz w:val="32"/>
        </w:rPr>
        <w:t>手机：</w:t>
      </w:r>
      <w:r>
        <w:rPr>
          <w:rFonts w:hint="eastAsia" w:ascii="宋体" w:hAnsi="宋体"/>
          <w:b/>
          <w:sz w:val="32"/>
          <w:u w:val="single"/>
        </w:rPr>
        <w:t xml:space="preserve">              </w:t>
      </w:r>
      <w:r>
        <w:rPr>
          <w:rFonts w:hint="eastAsia" w:ascii="宋体" w:hAnsi="宋体"/>
          <w:b/>
          <w:sz w:val="32"/>
        </w:rPr>
        <w:t xml:space="preserve">  日期 ：201</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p>
    <w:p>
      <w:pPr>
        <w:spacing w:line="500" w:lineRule="exact"/>
        <w:ind w:firstLine="790" w:firstLineChars="246"/>
        <w:rPr>
          <w:rFonts w:hint="eastAsia" w:ascii="宋体" w:hAnsi="宋体"/>
          <w:b/>
          <w:sz w:val="32"/>
          <w:lang w:val="en-US" w:eastAsia="zh-CN"/>
        </w:rPr>
        <w:sectPr>
          <w:pgSz w:w="11906" w:h="16838"/>
          <w:pgMar w:top="1440" w:right="1800" w:bottom="1440" w:left="1800" w:header="851" w:footer="992" w:gutter="0"/>
          <w:cols w:space="425" w:num="1"/>
          <w:docGrid w:type="lines" w:linePitch="312" w:charSpace="0"/>
        </w:sectPr>
      </w:pPr>
    </w:p>
    <w:p>
      <w:pPr>
        <w:pStyle w:val="3"/>
        <w:spacing w:line="600" w:lineRule="exact"/>
        <w:jc w:val="center"/>
        <w:rPr>
          <w:rFonts w:hint="eastAsia"/>
          <w:b/>
          <w:color w:val="000000"/>
          <w:sz w:val="44"/>
        </w:rPr>
      </w:pPr>
      <w:r>
        <w:rPr>
          <w:rFonts w:hint="eastAsia"/>
          <w:b/>
          <w:color w:val="000000"/>
          <w:sz w:val="44"/>
        </w:rPr>
        <w:t>目  录</w:t>
      </w:r>
    </w:p>
    <w:p>
      <w:pPr>
        <w:pStyle w:val="3"/>
        <w:spacing w:line="560" w:lineRule="exact"/>
        <w:jc w:val="center"/>
        <w:outlineLvl w:val="1"/>
        <w:rPr>
          <w:rFonts w:hint="eastAsia" w:ascii="仿宋" w:hAnsi="仿宋" w:eastAsia="仿宋"/>
          <w:b/>
          <w:color w:val="000000"/>
          <w:sz w:val="30"/>
          <w:szCs w:val="30"/>
        </w:rPr>
      </w:pPr>
    </w:p>
    <w:p>
      <w:pPr>
        <w:spacing w:line="560" w:lineRule="exact"/>
        <w:rPr>
          <w:rFonts w:hint="eastAsia" w:ascii="仿宋" w:hAnsi="仿宋" w:eastAsia="仿宋" w:cs="宋体"/>
          <w:sz w:val="30"/>
          <w:szCs w:val="30"/>
        </w:rPr>
      </w:pPr>
      <w:r>
        <w:rPr>
          <w:rFonts w:hint="eastAsia" w:ascii="仿宋" w:hAnsi="仿宋" w:eastAsia="仿宋" w:cs="宋体"/>
          <w:sz w:val="30"/>
          <w:szCs w:val="30"/>
        </w:rPr>
        <w:t>1.货物说明一览表</w:t>
      </w:r>
    </w:p>
    <w:p>
      <w:pPr>
        <w:spacing w:line="560" w:lineRule="exact"/>
        <w:rPr>
          <w:rFonts w:hint="eastAsia" w:ascii="仿宋" w:hAnsi="仿宋" w:eastAsia="仿宋" w:cs="宋体"/>
          <w:sz w:val="30"/>
          <w:szCs w:val="30"/>
        </w:rPr>
      </w:pPr>
      <w:r>
        <w:rPr>
          <w:rFonts w:hint="eastAsia" w:ascii="仿宋" w:hAnsi="仿宋" w:eastAsia="仿宋" w:cs="宋体"/>
          <w:sz w:val="30"/>
          <w:szCs w:val="30"/>
        </w:rPr>
        <w:t>2.售后服务承诺</w:t>
      </w:r>
    </w:p>
    <w:p>
      <w:pPr>
        <w:spacing w:line="560" w:lineRule="exact"/>
        <w:rPr>
          <w:rFonts w:hint="eastAsia" w:ascii="仿宋" w:hAnsi="仿宋" w:eastAsia="仿宋" w:cs="宋体"/>
          <w:sz w:val="30"/>
          <w:szCs w:val="30"/>
        </w:rPr>
      </w:pPr>
      <w:r>
        <w:rPr>
          <w:rFonts w:hint="eastAsia" w:ascii="仿宋" w:hAnsi="仿宋" w:eastAsia="仿宋" w:cs="宋体"/>
          <w:sz w:val="30"/>
          <w:szCs w:val="30"/>
        </w:rPr>
        <w:t>3.报价人资格证明文件</w:t>
      </w:r>
    </w:p>
    <w:p>
      <w:pPr>
        <w:spacing w:line="560" w:lineRule="exact"/>
        <w:rPr>
          <w:rFonts w:hint="eastAsia" w:ascii="仿宋" w:hAnsi="仿宋" w:eastAsia="仿宋"/>
          <w:color w:val="000000"/>
          <w:sz w:val="32"/>
          <w:szCs w:val="32"/>
        </w:rPr>
      </w:pPr>
      <w:r>
        <w:rPr>
          <w:rFonts w:hint="eastAsia" w:ascii="仿宋" w:hAnsi="仿宋" w:eastAsia="仿宋" w:cs="宋体"/>
          <w:sz w:val="30"/>
          <w:szCs w:val="30"/>
        </w:rPr>
        <w:t>（1）法人</w:t>
      </w:r>
      <w:r>
        <w:rPr>
          <w:rFonts w:hint="eastAsia" w:ascii="仿宋" w:hAnsi="仿宋" w:eastAsia="仿宋" w:cs="宋体"/>
          <w:spacing w:val="16"/>
          <w:sz w:val="30"/>
          <w:szCs w:val="30"/>
        </w:rPr>
        <w:t>营业执照复印件</w:t>
      </w:r>
      <w:r>
        <w:rPr>
          <w:rFonts w:hint="eastAsia" w:ascii="仿宋_GB2312" w:eastAsia="仿宋_GB2312"/>
          <w:b/>
          <w:bCs/>
          <w:color w:val="FF0000"/>
          <w:sz w:val="32"/>
          <w:szCs w:val="32"/>
          <w:highlight w:val="yellow"/>
          <w:u w:val="single"/>
        </w:rPr>
        <w:t>（若为三证合一的，可只提供有“统一社会信用代码”的法人营业执照副本复印件）</w:t>
      </w:r>
    </w:p>
    <w:p>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（2）税务登记证</w:t>
      </w:r>
      <w:r>
        <w:rPr>
          <w:rFonts w:hint="eastAsia" w:ascii="仿宋" w:hAnsi="仿宋" w:eastAsia="仿宋" w:cs="宋体"/>
          <w:spacing w:val="16"/>
          <w:sz w:val="30"/>
          <w:szCs w:val="30"/>
        </w:rPr>
        <w:t>复印件</w:t>
      </w:r>
    </w:p>
    <w:p>
      <w:pPr>
        <w:spacing w:line="560" w:lineRule="exact"/>
        <w:rPr>
          <w:rFonts w:hint="eastAsia" w:ascii="仿宋" w:hAnsi="仿宋"/>
          <w:color w:val="000000"/>
          <w:sz w:val="30"/>
          <w:szCs w:val="30"/>
        </w:rPr>
      </w:pPr>
      <w:r>
        <w:rPr>
          <w:rFonts w:hint="eastAsia" w:ascii="仿宋" w:hAnsi="仿宋" w:eastAsia="仿宋"/>
          <w:color w:val="000000"/>
          <w:sz w:val="30"/>
          <w:szCs w:val="30"/>
        </w:rPr>
        <w:t>（3）组织代码证复印件</w:t>
      </w:r>
      <w:r>
        <w:rPr>
          <w:rFonts w:hint="eastAsia" w:ascii="仿宋" w:hAnsi="仿宋" w:eastAsia="仿宋"/>
          <w:color w:val="000000"/>
          <w:sz w:val="30"/>
          <w:szCs w:val="30"/>
          <w:highlight w:val="yellow"/>
        </w:rPr>
        <w:t>（若是网上年检的须提供年度申报报告表）</w:t>
      </w:r>
    </w:p>
    <w:p>
      <w:pPr>
        <w:spacing w:line="560" w:lineRule="exact"/>
        <w:rPr>
          <w:rFonts w:hint="eastAsia" w:ascii="仿宋" w:hAnsi="仿宋" w:eastAsia="仿宋"/>
          <w:color w:val="000000"/>
          <w:sz w:val="30"/>
          <w:szCs w:val="30"/>
        </w:rPr>
      </w:pPr>
      <w:r>
        <w:rPr>
          <w:rFonts w:hint="eastAsia" w:ascii="仿宋" w:hAnsi="仿宋" w:eastAsia="仿宋"/>
          <w:sz w:val="30"/>
          <w:szCs w:val="30"/>
        </w:rPr>
        <w:t>（4）法定代表人授权书原件，法定代表人担任投标代表的不需要此件，若委托其他人担任投标代表的，应有法定代表人授权书(格式附后)</w:t>
      </w:r>
    </w:p>
    <w:p>
      <w:pPr>
        <w:spacing w:line="560" w:lineRule="exact"/>
        <w:rPr>
          <w:rFonts w:hint="eastAsia" w:ascii="仿宋" w:hAnsi="仿宋" w:eastAsia="仿宋" w:cs="宋体"/>
          <w:sz w:val="30"/>
          <w:szCs w:val="30"/>
        </w:rPr>
      </w:pPr>
      <w:r>
        <w:rPr>
          <w:rFonts w:hint="eastAsia" w:ascii="仿宋" w:hAnsi="仿宋" w:eastAsia="仿宋" w:cs="宋体"/>
          <w:sz w:val="30"/>
          <w:szCs w:val="30"/>
        </w:rPr>
        <w:t>4.报价人提交的其他资料</w:t>
      </w:r>
    </w:p>
    <w:p>
      <w:pPr>
        <w:spacing w:line="440" w:lineRule="exact"/>
        <w:ind w:firstLine="482" w:firstLineChars="200"/>
        <w:rPr>
          <w:rFonts w:hint="eastAsia" w:ascii="黑体" w:hAnsi="黑体" w:eastAsia="黑体"/>
          <w:b/>
          <w:sz w:val="24"/>
        </w:rPr>
      </w:pPr>
    </w:p>
    <w:p>
      <w:pPr>
        <w:spacing w:line="440" w:lineRule="exact"/>
        <w:ind w:firstLine="482" w:firstLineChars="200"/>
        <w:rPr>
          <w:rFonts w:hint="eastAsia" w:ascii="黑体" w:hAnsi="黑体" w:eastAsia="黑体"/>
          <w:b/>
          <w:color w:val="000000"/>
          <w:sz w:val="24"/>
        </w:rPr>
      </w:pPr>
      <w:r>
        <w:rPr>
          <w:rFonts w:hint="eastAsia" w:ascii="黑体" w:hAnsi="黑体" w:eastAsia="黑体"/>
          <w:b/>
          <w:sz w:val="24"/>
        </w:rPr>
        <w:t>注：以上相关资质证明文件应属法定有效期内，其复印件应是清晰的，并加盖投标方公章，须带原件备查。</w:t>
      </w:r>
    </w:p>
    <w:p>
      <w:pPr>
        <w:autoSpaceDE w:val="0"/>
        <w:autoSpaceDN w:val="0"/>
        <w:adjustRightInd w:val="0"/>
        <w:spacing w:line="560" w:lineRule="exact"/>
        <w:rPr>
          <w:rFonts w:hint="eastAsia" w:ascii="宋体" w:hAnsi="宋体"/>
          <w:b/>
          <w:color w:val="000000"/>
          <w:sz w:val="32"/>
          <w:szCs w:val="32"/>
        </w:rPr>
      </w:pPr>
      <w:r>
        <w:rPr>
          <w:rFonts w:hint="eastAsia" w:ascii="宋体" w:hAnsi="宋体"/>
          <w:b/>
          <w:color w:val="000000"/>
          <w:sz w:val="32"/>
          <w:szCs w:val="32"/>
        </w:rPr>
        <w:t>投标文件由以上内容组成，内容不全则作废标。</w:t>
      </w:r>
    </w:p>
    <w:p>
      <w:pPr>
        <w:autoSpaceDE w:val="0"/>
        <w:autoSpaceDN w:val="0"/>
        <w:adjustRightInd w:val="0"/>
        <w:spacing w:line="560" w:lineRule="exact"/>
        <w:rPr>
          <w:rFonts w:hint="eastAsia" w:ascii="宋体" w:hAnsi="宋体"/>
          <w:b/>
          <w:color w:val="000000"/>
          <w:sz w:val="32"/>
          <w:szCs w:val="32"/>
        </w:rPr>
      </w:pPr>
      <w:r>
        <w:rPr>
          <w:rFonts w:hint="eastAsia" w:ascii="宋体" w:hAnsi="宋体"/>
          <w:b/>
          <w:color w:val="000000"/>
          <w:sz w:val="32"/>
          <w:szCs w:val="32"/>
        </w:rPr>
        <w:t>投标文件必须按以上目录顺序装订成</w:t>
      </w:r>
      <w:r>
        <w:rPr>
          <w:rFonts w:hint="eastAsia" w:ascii="宋体" w:hAnsi="宋体"/>
          <w:b/>
          <w:color w:val="000000"/>
          <w:sz w:val="32"/>
          <w:szCs w:val="32"/>
          <w:lang w:eastAsia="zh-CN"/>
        </w:rPr>
        <w:t>三</w:t>
      </w:r>
      <w:r>
        <w:rPr>
          <w:rFonts w:hint="eastAsia" w:ascii="宋体" w:hAnsi="宋体"/>
          <w:b/>
          <w:color w:val="000000"/>
          <w:sz w:val="32"/>
          <w:szCs w:val="32"/>
        </w:rPr>
        <w:t>册（正本壹册,副本</w:t>
      </w:r>
      <w:r>
        <w:rPr>
          <w:rFonts w:hint="eastAsia" w:ascii="宋体" w:hAnsi="宋体"/>
          <w:b/>
          <w:color w:val="000000"/>
          <w:sz w:val="32"/>
          <w:szCs w:val="32"/>
          <w:lang w:eastAsia="zh-CN"/>
        </w:rPr>
        <w:t>贰</w:t>
      </w:r>
      <w:r>
        <w:rPr>
          <w:rFonts w:hint="eastAsia" w:ascii="宋体" w:hAnsi="宋体"/>
          <w:b/>
          <w:color w:val="000000"/>
          <w:sz w:val="32"/>
          <w:szCs w:val="32"/>
        </w:rPr>
        <w:t>册），未装订成</w:t>
      </w:r>
      <w:r>
        <w:rPr>
          <w:rFonts w:hint="eastAsia" w:ascii="宋体" w:hAnsi="宋体"/>
          <w:b/>
          <w:color w:val="000000"/>
          <w:sz w:val="32"/>
          <w:szCs w:val="32"/>
          <w:lang w:eastAsia="zh-CN"/>
        </w:rPr>
        <w:t>叁</w:t>
      </w:r>
      <w:r>
        <w:rPr>
          <w:rFonts w:hint="eastAsia" w:ascii="宋体" w:hAnsi="宋体"/>
          <w:b/>
          <w:color w:val="000000"/>
          <w:sz w:val="32"/>
          <w:szCs w:val="32"/>
        </w:rPr>
        <w:t>册的作废标。</w:t>
      </w:r>
    </w:p>
    <w:p>
      <w:pPr>
        <w:spacing w:line="400" w:lineRule="exact"/>
        <w:rPr>
          <w:rFonts w:hint="eastAsia"/>
          <w:color w:val="000000"/>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eastAsia="仿宋_GB2312"/>
          <w:color w:val="000000"/>
          <w:sz w:val="32"/>
          <w:szCs w:val="32"/>
        </w:rPr>
      </w:pPr>
    </w:p>
    <w:p>
      <w:pPr>
        <w:spacing w:line="360" w:lineRule="auto"/>
        <w:rPr>
          <w:rFonts w:hint="eastAsia" w:ascii="仿宋_GB2312" w:hAnsi="宋体" w:eastAsia="仿宋_GB2312"/>
          <w:b/>
          <w:bCs/>
          <w:color w:val="000000"/>
          <w:sz w:val="32"/>
          <w:szCs w:val="32"/>
        </w:rPr>
      </w:pPr>
      <w:r>
        <w:rPr>
          <w:rFonts w:hint="eastAsia" w:ascii="仿宋_GB2312" w:eastAsia="仿宋_GB2312"/>
          <w:color w:val="000000"/>
          <w:sz w:val="32"/>
          <w:szCs w:val="32"/>
        </w:rPr>
        <w:t>附件</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 xml:space="preserve">：                </w:t>
      </w:r>
      <w:r>
        <w:rPr>
          <w:rFonts w:hint="eastAsia" w:ascii="仿宋_GB2312" w:hAnsi="宋体" w:eastAsia="仿宋_GB2312"/>
          <w:b/>
          <w:bCs/>
          <w:color w:val="000000"/>
          <w:sz w:val="36"/>
          <w:szCs w:val="36"/>
        </w:rPr>
        <w:t>报  价  书</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致：福建</w:t>
      </w:r>
      <w:r>
        <w:rPr>
          <w:rFonts w:hint="eastAsia" w:ascii="仿宋_GB2312" w:hAnsi="宋体" w:eastAsia="仿宋_GB2312"/>
          <w:color w:val="000000"/>
          <w:sz w:val="24"/>
          <w:lang w:eastAsia="zh-CN"/>
        </w:rPr>
        <w:t>卫生职业技术学院</w:t>
      </w:r>
      <w:r>
        <w:rPr>
          <w:rFonts w:hint="eastAsia" w:ascii="仿宋_GB2312" w:hAnsi="宋体" w:eastAsia="仿宋_GB2312"/>
          <w:color w:val="000000"/>
          <w:sz w:val="24"/>
        </w:rPr>
        <w:t>：</w:t>
      </w:r>
    </w:p>
    <w:p>
      <w:pPr>
        <w:tabs>
          <w:tab w:val="left" w:pos="8640"/>
        </w:tabs>
        <w:spacing w:line="360" w:lineRule="auto"/>
        <w:rPr>
          <w:rFonts w:hint="eastAsia" w:ascii="仿宋_GB2312" w:hAnsi="宋体" w:eastAsia="仿宋_GB2312"/>
          <w:b/>
          <w:sz w:val="32"/>
        </w:rPr>
      </w:pPr>
      <w:r>
        <w:rPr>
          <w:rFonts w:hint="eastAsia" w:ascii="仿宋_GB2312" w:hAnsi="宋体" w:eastAsia="仿宋_GB2312"/>
          <w:color w:val="000000"/>
          <w:sz w:val="24"/>
        </w:rPr>
        <w:t xml:space="preserve">     根据贵方</w:t>
      </w:r>
      <w:r>
        <w:rPr>
          <w:rFonts w:hint="eastAsia" w:ascii="仿宋_GB2312" w:hAnsi="宋体" w:eastAsia="仿宋_GB2312"/>
          <w:color w:val="000000"/>
          <w:sz w:val="24"/>
          <w:lang w:eastAsia="zh-CN"/>
        </w:rPr>
        <w:t>招标</w:t>
      </w:r>
      <w:r>
        <w:rPr>
          <w:rFonts w:hint="eastAsia" w:ascii="仿宋_GB2312" w:hAnsi="宋体" w:eastAsia="仿宋_GB2312"/>
          <w:color w:val="000000"/>
          <w:sz w:val="24"/>
        </w:rPr>
        <w:t>编号为</w:t>
      </w:r>
      <w:r>
        <w:rPr>
          <w:rFonts w:hint="eastAsia" w:ascii="仿宋_GB2312" w:hAnsi="宋体" w:eastAsia="仿宋_GB2312"/>
          <w:color w:val="000000"/>
          <w:sz w:val="24"/>
          <w:u w:val="single"/>
        </w:rPr>
        <w:t xml:space="preserve">                       </w:t>
      </w:r>
      <w:r>
        <w:rPr>
          <w:rFonts w:hint="eastAsia" w:ascii="仿宋_GB2312" w:hAnsi="宋体" w:eastAsia="仿宋_GB2312"/>
          <w:b/>
          <w:bCs/>
          <w:sz w:val="32"/>
          <w:lang w:eastAsia="zh-CN"/>
        </w:rPr>
        <w:t>办公家具</w:t>
      </w:r>
      <w:r>
        <w:rPr>
          <w:rFonts w:hint="eastAsia" w:ascii="仿宋_GB2312" w:hAnsi="宋体" w:eastAsia="仿宋_GB2312"/>
          <w:b/>
          <w:bCs/>
          <w:sz w:val="32"/>
        </w:rPr>
        <w:t>采购项目</w:t>
      </w:r>
      <w:r>
        <w:rPr>
          <w:rFonts w:hint="eastAsia" w:ascii="仿宋_GB2312" w:hAnsi="宋体" w:eastAsia="仿宋_GB2312"/>
          <w:color w:val="000000"/>
          <w:sz w:val="24"/>
        </w:rPr>
        <w:t>的</w:t>
      </w:r>
      <w:r>
        <w:rPr>
          <w:rFonts w:hint="eastAsia" w:ascii="仿宋_GB2312" w:hAnsi="宋体" w:eastAsia="仿宋_GB2312"/>
          <w:color w:val="000000"/>
          <w:sz w:val="24"/>
          <w:lang w:eastAsia="zh-CN"/>
        </w:rPr>
        <w:t>采购</w:t>
      </w:r>
      <w:r>
        <w:rPr>
          <w:rFonts w:hint="eastAsia" w:ascii="仿宋_GB2312" w:hAnsi="宋体" w:eastAsia="仿宋_GB2312"/>
          <w:color w:val="000000"/>
          <w:sz w:val="24"/>
        </w:rPr>
        <w:t xml:space="preserve">邀请，签字代表： </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（职务：</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），经正式授权并代表投标人 </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（地址：</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w:t>
      </w:r>
      <w:r>
        <w:rPr>
          <w:rFonts w:hint="eastAsia" w:ascii="仿宋_GB2312" w:hAnsi="宋体" w:eastAsia="仿宋_GB2312"/>
          <w:color w:val="000000"/>
          <w:sz w:val="24"/>
          <w:highlight w:val="yellow"/>
        </w:rPr>
        <w:t>提交下述投标文件（分为报价部分正本1册，技术商务部分正本1册，副本</w:t>
      </w:r>
      <w:r>
        <w:rPr>
          <w:rFonts w:hint="eastAsia" w:ascii="仿宋_GB2312" w:hAnsi="宋体" w:eastAsia="仿宋_GB2312"/>
          <w:color w:val="000000"/>
          <w:sz w:val="24"/>
          <w:highlight w:val="yellow"/>
          <w:lang w:val="en-US" w:eastAsia="zh-CN"/>
        </w:rPr>
        <w:t>2</w:t>
      </w:r>
      <w:r>
        <w:rPr>
          <w:rFonts w:hint="eastAsia" w:ascii="仿宋_GB2312" w:hAnsi="宋体" w:eastAsia="仿宋_GB2312"/>
          <w:color w:val="000000"/>
          <w:sz w:val="24"/>
          <w:highlight w:val="yellow"/>
        </w:rPr>
        <w:t>册）。</w:t>
      </w:r>
    </w:p>
    <w:p>
      <w:pPr>
        <w:spacing w:line="360" w:lineRule="auto"/>
        <w:ind w:firstLine="480"/>
        <w:rPr>
          <w:rFonts w:hint="eastAsia" w:ascii="仿宋_GB2312" w:hAnsi="宋体" w:eastAsia="仿宋_GB2312"/>
          <w:color w:val="000000"/>
          <w:sz w:val="24"/>
        </w:rPr>
      </w:pPr>
      <w:r>
        <w:rPr>
          <w:rFonts w:hint="eastAsia" w:ascii="仿宋_GB2312" w:hAnsi="宋体" w:eastAsia="仿宋_GB2312"/>
          <w:color w:val="000000"/>
          <w:sz w:val="24"/>
        </w:rPr>
        <w:t>（1）授权书（附件</w:t>
      </w:r>
      <w:r>
        <w:rPr>
          <w:rFonts w:hint="eastAsia" w:ascii="仿宋_GB2312" w:hAnsi="宋体" w:eastAsia="仿宋_GB2312"/>
          <w:color w:val="000000"/>
          <w:sz w:val="24"/>
          <w:lang w:val="en-US" w:eastAsia="zh-CN"/>
        </w:rPr>
        <w:t>5</w:t>
      </w:r>
      <w:r>
        <w:rPr>
          <w:rFonts w:hint="eastAsia" w:ascii="仿宋_GB2312" w:hAnsi="宋体" w:eastAsia="仿宋_GB2312"/>
          <w:color w:val="000000"/>
          <w:sz w:val="24"/>
        </w:rPr>
        <w:t>）</w:t>
      </w:r>
    </w:p>
    <w:p>
      <w:pPr>
        <w:spacing w:line="360" w:lineRule="auto"/>
        <w:ind w:firstLine="480"/>
        <w:rPr>
          <w:rFonts w:hint="eastAsia" w:ascii="仿宋_GB2312" w:hAnsi="宋体" w:eastAsia="仿宋_GB2312"/>
          <w:color w:val="000000"/>
          <w:sz w:val="24"/>
        </w:rPr>
      </w:pPr>
      <w:r>
        <w:rPr>
          <w:rFonts w:hint="eastAsia" w:ascii="仿宋_GB2312" w:hAnsi="宋体" w:eastAsia="仿宋_GB2312"/>
          <w:color w:val="000000"/>
          <w:sz w:val="24"/>
        </w:rPr>
        <w:t>（2）报价一览表（附件</w:t>
      </w:r>
      <w:r>
        <w:rPr>
          <w:rFonts w:hint="eastAsia" w:ascii="仿宋_GB2312" w:hAnsi="宋体" w:eastAsia="仿宋_GB2312"/>
          <w:color w:val="000000"/>
          <w:sz w:val="24"/>
          <w:lang w:val="en-US" w:eastAsia="zh-CN"/>
        </w:rPr>
        <w:t>4</w:t>
      </w:r>
      <w:r>
        <w:rPr>
          <w:rFonts w:hint="eastAsia" w:ascii="仿宋_GB2312" w:hAnsi="宋体" w:eastAsia="仿宋_GB2312"/>
          <w:color w:val="000000"/>
          <w:sz w:val="24"/>
        </w:rPr>
        <w:t xml:space="preserve">）  </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（3）货物说明一览表（附件</w:t>
      </w:r>
      <w:r>
        <w:rPr>
          <w:rFonts w:hint="eastAsia" w:ascii="仿宋_GB2312" w:hAnsi="宋体" w:eastAsia="仿宋_GB2312"/>
          <w:color w:val="000000"/>
          <w:sz w:val="24"/>
          <w:lang w:val="en-US" w:eastAsia="zh-CN"/>
        </w:rPr>
        <w:t>6</w:t>
      </w:r>
      <w:r>
        <w:rPr>
          <w:rFonts w:hint="eastAsia" w:ascii="仿宋_GB2312" w:hAnsi="宋体" w:eastAsia="仿宋_GB2312"/>
          <w:color w:val="000000"/>
          <w:sz w:val="24"/>
        </w:rPr>
        <w:t>）</w:t>
      </w:r>
    </w:p>
    <w:p>
      <w:pPr>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（4）售后服务承诺：（附件</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w:t>
      </w:r>
    </w:p>
    <w:p>
      <w:pPr>
        <w:spacing w:line="360" w:lineRule="auto"/>
        <w:ind w:firstLine="480" w:firstLineChars="200"/>
        <w:rPr>
          <w:rFonts w:hint="eastAsia" w:ascii="仿宋_GB2312" w:hAnsi="宋体" w:eastAsia="仿宋_GB2312"/>
          <w:color w:val="000000"/>
          <w:sz w:val="24"/>
          <w:u w:val="single"/>
        </w:rPr>
      </w:pPr>
      <w:r>
        <w:rPr>
          <w:rFonts w:hint="eastAsia" w:ascii="仿宋_GB2312" w:hAnsi="宋体" w:eastAsia="仿宋_GB2312"/>
          <w:color w:val="000000"/>
          <w:sz w:val="24"/>
        </w:rPr>
        <w:t>（5）“</w:t>
      </w:r>
      <w:r>
        <w:rPr>
          <w:rFonts w:hint="eastAsia" w:ascii="仿宋_GB2312" w:hAnsi="宋体" w:eastAsia="仿宋_GB2312"/>
          <w:b/>
          <w:color w:val="000000"/>
          <w:sz w:val="24"/>
        </w:rPr>
        <w:t>报价须知”</w:t>
      </w:r>
      <w:r>
        <w:rPr>
          <w:rFonts w:hint="eastAsia" w:ascii="仿宋_GB2312" w:hAnsi="宋体" w:eastAsia="仿宋_GB2312"/>
          <w:color w:val="000000"/>
          <w:sz w:val="24"/>
        </w:rPr>
        <w:t>中要求提供的有关资料</w:t>
      </w:r>
      <w:r>
        <w:rPr>
          <w:rFonts w:hint="eastAsia" w:ascii="仿宋_GB2312" w:hAnsi="宋体" w:eastAsia="仿宋_GB2312"/>
          <w:b/>
          <w:color w:val="000000"/>
          <w:sz w:val="24"/>
        </w:rPr>
        <w:t>。</w:t>
      </w:r>
    </w:p>
    <w:p>
      <w:pPr>
        <w:spacing w:line="360" w:lineRule="auto"/>
        <w:ind w:firstLine="525"/>
        <w:rPr>
          <w:rFonts w:hint="eastAsia" w:ascii="仿宋_GB2312" w:hAnsi="宋体" w:eastAsia="仿宋_GB2312"/>
          <w:color w:val="000000"/>
          <w:sz w:val="24"/>
        </w:rPr>
      </w:pPr>
      <w:r>
        <w:rPr>
          <w:rFonts w:hint="eastAsia" w:ascii="仿宋_GB2312" w:hAnsi="宋体" w:eastAsia="仿宋_GB2312"/>
          <w:color w:val="000000"/>
          <w:sz w:val="24"/>
        </w:rPr>
        <w:t>据此函，签字代表宣布同意如下：</w:t>
      </w:r>
    </w:p>
    <w:p>
      <w:pPr>
        <w:pStyle w:val="3"/>
        <w:spacing w:line="360" w:lineRule="auto"/>
        <w:jc w:val="left"/>
        <w:rPr>
          <w:rFonts w:hint="eastAsia" w:ascii="仿宋_GB2312" w:eastAsia="仿宋_GB2312"/>
          <w:color w:val="000000"/>
          <w:sz w:val="24"/>
        </w:rPr>
      </w:pPr>
      <w:r>
        <w:rPr>
          <w:rFonts w:hint="eastAsia" w:ascii="仿宋_GB2312" w:hAnsi="宋体" w:eastAsia="仿宋_GB2312"/>
          <w:color w:val="000000"/>
          <w:sz w:val="24"/>
        </w:rPr>
        <w:t xml:space="preserve">   </w:t>
      </w:r>
      <w:r>
        <w:rPr>
          <w:rFonts w:hint="eastAsia" w:ascii="仿宋_GB2312" w:eastAsia="仿宋_GB2312"/>
          <w:color w:val="000000"/>
          <w:sz w:val="24"/>
        </w:rPr>
        <w:t xml:space="preserve">  １．所附详细报价表中规定的应提供和交付的货物及服务</w:t>
      </w:r>
      <w:r>
        <w:rPr>
          <w:rFonts w:hint="eastAsia" w:ascii="仿宋_GB2312" w:eastAsia="仿宋_GB2312"/>
          <w:color w:val="000000"/>
          <w:sz w:val="24"/>
          <w:u w:val="single"/>
        </w:rPr>
        <w:t xml:space="preserve">       </w:t>
      </w:r>
      <w:r>
        <w:rPr>
          <w:rFonts w:hint="eastAsia" w:ascii="仿宋_GB2312" w:eastAsia="仿宋_GB2312"/>
          <w:color w:val="000000"/>
          <w:sz w:val="24"/>
        </w:rPr>
        <w:t>报价总价为人民币（大写）</w:t>
      </w:r>
      <w:r>
        <w:rPr>
          <w:rFonts w:hint="eastAsia" w:ascii="仿宋_GB2312" w:eastAsia="仿宋_GB2312"/>
          <w:color w:val="000000"/>
          <w:sz w:val="24"/>
          <w:u w:val="single"/>
        </w:rPr>
        <w:t xml:space="preserve">                  </w:t>
      </w:r>
      <w:r>
        <w:rPr>
          <w:rFonts w:hint="eastAsia" w:ascii="仿宋_GB2312" w:eastAsia="仿宋_GB2312"/>
          <w:color w:val="000000"/>
          <w:sz w:val="24"/>
        </w:rPr>
        <w:t xml:space="preserve"> 。</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2、投标人将按本次</w:t>
      </w:r>
      <w:r>
        <w:rPr>
          <w:rFonts w:hint="eastAsia" w:ascii="仿宋_GB2312" w:hAnsi="宋体" w:eastAsia="仿宋_GB2312"/>
          <w:color w:val="000000"/>
          <w:sz w:val="24"/>
          <w:lang w:eastAsia="zh-CN"/>
        </w:rPr>
        <w:t>采购</w:t>
      </w:r>
      <w:r>
        <w:rPr>
          <w:rFonts w:hint="eastAsia" w:ascii="仿宋_GB2312" w:hAnsi="宋体" w:eastAsia="仿宋_GB2312"/>
          <w:color w:val="000000"/>
          <w:sz w:val="24"/>
        </w:rPr>
        <w:t>文件的规定履行合同责任和义务。</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3、投标人已详细审查全部谈判文件，包括修改文件以及全部参考资料和有关附件。我们完全理解并同意放弃对这方面有不明及误解的权利。</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4、如果在递交投标文件或成交后撤回报价，其投标保证金将被贵方没收。</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5、成交后若不履行投标文件的内容要求和各项承诺及义务的视为违约，同意成交资格将被取消，保证金将被贵方没收。</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6、投标人同意提供按照贵方可能要求的与其报价有关的一切数据或资料，完全理解贵方不一定要接受最低价的报价或收到的任何报价。</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投标人代表姓名、职务：                 投标人名称（全称并加公章）：</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日期：     年    月   日</w:t>
      </w:r>
    </w:p>
    <w:p>
      <w:pPr>
        <w:spacing w:line="360" w:lineRule="auto"/>
        <w:ind w:firstLine="480"/>
        <w:rPr>
          <w:rFonts w:hint="eastAsia" w:ascii="仿宋_GB2312" w:hAnsi="宋体" w:eastAsia="仿宋_GB2312"/>
          <w:color w:val="000000"/>
          <w:sz w:val="24"/>
        </w:rPr>
      </w:pPr>
      <w:r>
        <w:rPr>
          <w:rFonts w:hint="eastAsia" w:ascii="仿宋_GB2312" w:hAnsi="宋体" w:eastAsia="仿宋_GB2312"/>
          <w:color w:val="000000"/>
          <w:sz w:val="24"/>
        </w:rPr>
        <w:t>授权代表签字：</w:t>
      </w:r>
    </w:p>
    <w:p>
      <w:pPr>
        <w:pStyle w:val="9"/>
        <w:spacing w:line="360" w:lineRule="auto"/>
        <w:rPr>
          <w:rFonts w:hint="eastAsia" w:ascii="仿宋_GB2312" w:eastAsia="仿宋_GB2312"/>
          <w:b/>
          <w:color w:val="000000"/>
          <w:sz w:val="24"/>
        </w:rPr>
      </w:pPr>
    </w:p>
    <w:p>
      <w:pPr>
        <w:widowControl/>
        <w:spacing w:line="0" w:lineRule="atLeast"/>
        <w:ind w:firstLine="240" w:firstLineChars="100"/>
        <w:jc w:val="right"/>
        <w:rPr>
          <w:rFonts w:hint="eastAsia" w:ascii="仿宋_GB2312" w:hAnsi="宋体" w:eastAsia="仿宋_GB2312"/>
          <w:color w:val="000000"/>
          <w:sz w:val="24"/>
        </w:rPr>
        <w:sectPr>
          <w:headerReference r:id="rId4" w:type="first"/>
          <w:footerReference r:id="rId7" w:type="first"/>
          <w:headerReference r:id="rId3" w:type="default"/>
          <w:footerReference r:id="rId5" w:type="default"/>
          <w:footerReference r:id="rId6" w:type="even"/>
          <w:pgSz w:w="11907" w:h="16840"/>
          <w:pgMar w:top="1463" w:right="1134" w:bottom="1463" w:left="1134" w:header="1021" w:footer="1021" w:gutter="0"/>
          <w:cols w:space="720" w:num="1"/>
          <w:titlePg/>
          <w:docGrid w:linePitch="285" w:charSpace="0"/>
        </w:sectPr>
      </w:pPr>
    </w:p>
    <w:p>
      <w:pPr>
        <w:spacing w:line="360" w:lineRule="atLeast"/>
        <w:ind w:right="240"/>
        <w:jc w:val="right"/>
        <w:rPr>
          <w:rFonts w:hint="eastAsia" w:ascii="仿宋_GB2312" w:hAnsi="宋体" w:eastAsia="仿宋_GB2312"/>
          <w:color w:val="000000"/>
          <w:sz w:val="24"/>
          <w:u w:val="single"/>
        </w:rPr>
      </w:pPr>
      <w:r>
        <w:rPr>
          <w:rFonts w:hint="eastAsia" w:ascii="仿宋_GB2312" w:hAnsi="宋体" w:eastAsia="仿宋_GB2312"/>
          <w:color w:val="000000"/>
          <w:sz w:val="24"/>
          <w:u w:val="single"/>
        </w:rPr>
        <w:t xml:space="preserve">                                            </w:t>
      </w:r>
    </w:p>
    <w:p>
      <w:pPr>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w:t>
      </w:r>
      <w:r>
        <w:rPr>
          <w:rFonts w:hint="eastAsia" w:ascii="仿宋_GB2312" w:eastAsia="仿宋_GB2312"/>
          <w:color w:val="000000"/>
          <w:sz w:val="32"/>
          <w:szCs w:val="32"/>
        </w:rPr>
        <w:t xml:space="preserve"> 附件</w:t>
      </w:r>
      <w:r>
        <w:rPr>
          <w:rFonts w:hint="eastAsia" w:ascii="仿宋_GB2312" w:eastAsia="仿宋_GB2312"/>
          <w:color w:val="000000"/>
          <w:sz w:val="32"/>
          <w:szCs w:val="32"/>
          <w:lang w:val="en-US" w:eastAsia="zh-CN"/>
        </w:rPr>
        <w:t>4</w:t>
      </w:r>
    </w:p>
    <w:p>
      <w:pPr>
        <w:spacing w:line="360" w:lineRule="atLeast"/>
        <w:jc w:val="center"/>
        <w:rPr>
          <w:rFonts w:hint="eastAsia" w:ascii="仿宋_GB2312" w:hAnsi="宋体" w:eastAsia="仿宋_GB2312"/>
          <w:b/>
          <w:bCs/>
          <w:color w:val="000000"/>
          <w:sz w:val="36"/>
          <w:szCs w:val="36"/>
        </w:rPr>
      </w:pPr>
      <w:r>
        <w:rPr>
          <w:rFonts w:hint="eastAsia" w:ascii="仿宋_GB2312" w:hAnsi="宋体" w:eastAsia="仿宋_GB2312"/>
          <w:b/>
          <w:bCs/>
          <w:color w:val="000000"/>
          <w:sz w:val="36"/>
          <w:szCs w:val="36"/>
        </w:rPr>
        <w:t>报价一览表</w:t>
      </w:r>
    </w:p>
    <w:p>
      <w:pPr>
        <w:spacing w:line="360" w:lineRule="auto"/>
        <w:jc w:val="center"/>
        <w:rPr>
          <w:rFonts w:hint="eastAsia" w:ascii="仿宋_GB2312" w:hAnsi="宋体" w:eastAsia="仿宋_GB2312"/>
          <w:b/>
          <w:bCs/>
          <w:sz w:val="32"/>
        </w:rPr>
      </w:pPr>
      <w:r>
        <w:rPr>
          <w:rFonts w:hint="eastAsia" w:ascii="仿宋_GB2312" w:hAnsi="宋体" w:eastAsia="仿宋_GB2312"/>
          <w:b/>
          <w:bCs/>
          <w:sz w:val="32"/>
          <w:lang w:eastAsia="zh-CN"/>
        </w:rPr>
        <w:t>办公家具</w:t>
      </w:r>
      <w:r>
        <w:rPr>
          <w:rFonts w:hint="eastAsia" w:ascii="仿宋_GB2312" w:hAnsi="宋体" w:eastAsia="仿宋_GB2312"/>
          <w:b/>
          <w:bCs/>
          <w:sz w:val="32"/>
        </w:rPr>
        <w:t>采购项目</w:t>
      </w:r>
    </w:p>
    <w:p>
      <w:pPr>
        <w:spacing w:line="360" w:lineRule="auto"/>
        <w:jc w:val="center"/>
        <w:rPr>
          <w:rFonts w:hint="eastAsia" w:ascii="仿宋_GB2312" w:hAnsi="Courier New" w:eastAsia="仿宋_GB2312"/>
          <w:b/>
          <w:color w:val="000000"/>
          <w:sz w:val="24"/>
        </w:rPr>
      </w:pPr>
      <w:r>
        <w:rPr>
          <w:rFonts w:hint="eastAsia" w:ascii="仿宋_GB2312" w:hAnsi="Courier New" w:eastAsia="仿宋_GB2312"/>
          <w:b/>
          <w:color w:val="000000"/>
          <w:sz w:val="24"/>
          <w:lang w:eastAsia="zh-CN"/>
        </w:rPr>
        <w:t>后勤</w:t>
      </w:r>
      <w:r>
        <w:rPr>
          <w:rFonts w:hint="eastAsia" w:ascii="仿宋_GB2312" w:hAnsi="Courier New" w:eastAsia="仿宋_GB2312"/>
          <w:b/>
          <w:color w:val="000000"/>
          <w:sz w:val="24"/>
          <w:lang w:val="en-US" w:eastAsia="zh-CN"/>
        </w:rPr>
        <w:t>2017026</w:t>
      </w:r>
      <w:r>
        <w:rPr>
          <w:rFonts w:hint="eastAsia" w:ascii="仿宋_GB2312" w:hAnsi="Courier New" w:eastAsia="仿宋_GB2312"/>
          <w:b/>
          <w:color w:val="000000"/>
          <w:sz w:val="24"/>
        </w:rPr>
        <w:t>号</w:t>
      </w:r>
    </w:p>
    <w:p>
      <w:pPr>
        <w:spacing w:line="360" w:lineRule="atLeast"/>
        <w:rPr>
          <w:rFonts w:hint="eastAsia" w:ascii="仿宋_GB2312" w:hAnsi="宋体" w:eastAsia="仿宋_GB2312"/>
          <w:color w:val="000000"/>
          <w:sz w:val="24"/>
        </w:rPr>
      </w:pPr>
      <w:r>
        <w:rPr>
          <w:rFonts w:hint="eastAsia" w:ascii="仿宋_GB2312" w:hAnsi="宋体" w:eastAsia="仿宋_GB2312"/>
          <w:color w:val="000000"/>
          <w:sz w:val="24"/>
        </w:rPr>
        <w:t>投标人名称：</w:t>
      </w:r>
      <w:r>
        <w:rPr>
          <w:rFonts w:hint="eastAsia" w:ascii="仿宋_GB2312" w:hAnsi="宋体" w:eastAsia="仿宋_GB2312"/>
          <w:color w:val="000000"/>
          <w:sz w:val="24"/>
          <w:u w:val="single"/>
        </w:rPr>
        <w:t xml:space="preserve">    （加盖公章）   </w:t>
      </w:r>
      <w:r>
        <w:rPr>
          <w:rFonts w:hint="eastAsia" w:ascii="仿宋_GB2312" w:hAnsi="宋体" w:eastAsia="仿宋_GB2312"/>
          <w:color w:val="000000"/>
          <w:sz w:val="24"/>
        </w:rPr>
        <w:t xml:space="preserve">                                                                货币单位：元人民币</w:t>
      </w:r>
    </w:p>
    <w:tbl>
      <w:tblPr>
        <w:tblStyle w:val="8"/>
        <w:tblW w:w="13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3675"/>
        <w:gridCol w:w="735"/>
        <w:gridCol w:w="1050"/>
        <w:gridCol w:w="1260"/>
        <w:gridCol w:w="1365"/>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合同包</w:t>
            </w:r>
          </w:p>
        </w:tc>
        <w:tc>
          <w:tcPr>
            <w:tcW w:w="3675"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货物名称规格及型号</w:t>
            </w:r>
          </w:p>
        </w:tc>
        <w:tc>
          <w:tcPr>
            <w:tcW w:w="735"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数量</w:t>
            </w:r>
          </w:p>
        </w:tc>
        <w:tc>
          <w:tcPr>
            <w:tcW w:w="1050"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单  价</w:t>
            </w:r>
          </w:p>
        </w:tc>
        <w:tc>
          <w:tcPr>
            <w:tcW w:w="1260"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总  价</w:t>
            </w:r>
          </w:p>
        </w:tc>
        <w:tc>
          <w:tcPr>
            <w:tcW w:w="1365"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交货安装完成时间</w:t>
            </w:r>
          </w:p>
        </w:tc>
        <w:tc>
          <w:tcPr>
            <w:tcW w:w="3960" w:type="dxa"/>
            <w:vAlign w:val="center"/>
          </w:tcPr>
          <w:p>
            <w:pPr>
              <w:spacing w:line="360" w:lineRule="atLeast"/>
              <w:jc w:val="center"/>
              <w:rPr>
                <w:rFonts w:hint="eastAsia" w:ascii="仿宋_GB2312" w:hAnsi="宋体" w:eastAsia="仿宋_GB2312"/>
                <w:color w:val="000000"/>
                <w:sz w:val="24"/>
              </w:rPr>
            </w:pPr>
            <w:r>
              <w:rPr>
                <w:rFonts w:hint="eastAsia" w:ascii="仿宋_GB2312" w:hAnsi="宋体" w:eastAsia="仿宋_GB2312"/>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368" w:type="dxa"/>
            <w:vAlign w:val="top"/>
          </w:tcPr>
          <w:p>
            <w:pPr>
              <w:tabs>
                <w:tab w:val="left" w:pos="5355"/>
              </w:tabs>
              <w:spacing w:line="360" w:lineRule="atLeast"/>
              <w:rPr>
                <w:rFonts w:hint="eastAsia" w:ascii="仿宋_GB2312" w:hAnsi="宋体" w:eastAsia="仿宋_GB2312"/>
                <w:color w:val="000000"/>
                <w:sz w:val="24"/>
                <w:u w:val="single"/>
              </w:rPr>
            </w:pPr>
          </w:p>
        </w:tc>
        <w:tc>
          <w:tcPr>
            <w:tcW w:w="3675" w:type="dxa"/>
            <w:vAlign w:val="top"/>
          </w:tcPr>
          <w:p>
            <w:pPr>
              <w:tabs>
                <w:tab w:val="left" w:pos="5355"/>
              </w:tabs>
              <w:spacing w:line="360" w:lineRule="atLeast"/>
              <w:rPr>
                <w:rFonts w:hint="eastAsia" w:ascii="仿宋_GB2312" w:hAnsi="宋体" w:eastAsia="仿宋_GB2312"/>
                <w:color w:val="000000"/>
                <w:sz w:val="24"/>
                <w:u w:val="single"/>
              </w:rPr>
            </w:pPr>
          </w:p>
        </w:tc>
        <w:tc>
          <w:tcPr>
            <w:tcW w:w="735" w:type="dxa"/>
            <w:vAlign w:val="top"/>
          </w:tcPr>
          <w:p>
            <w:pPr>
              <w:tabs>
                <w:tab w:val="left" w:pos="5355"/>
              </w:tabs>
              <w:spacing w:line="360" w:lineRule="atLeast"/>
              <w:rPr>
                <w:rFonts w:hint="eastAsia" w:ascii="仿宋_GB2312" w:hAnsi="宋体" w:eastAsia="仿宋_GB2312"/>
                <w:color w:val="000000"/>
                <w:sz w:val="24"/>
                <w:u w:val="single"/>
              </w:rPr>
            </w:pPr>
          </w:p>
        </w:tc>
        <w:tc>
          <w:tcPr>
            <w:tcW w:w="1050" w:type="dxa"/>
            <w:vAlign w:val="top"/>
          </w:tcPr>
          <w:p>
            <w:pPr>
              <w:tabs>
                <w:tab w:val="left" w:pos="5355"/>
              </w:tabs>
              <w:spacing w:line="360" w:lineRule="atLeast"/>
              <w:rPr>
                <w:rFonts w:hint="eastAsia" w:ascii="仿宋_GB2312" w:hAnsi="宋体" w:eastAsia="仿宋_GB2312"/>
                <w:color w:val="000000"/>
                <w:sz w:val="24"/>
                <w:u w:val="single"/>
              </w:rPr>
            </w:pPr>
          </w:p>
        </w:tc>
        <w:tc>
          <w:tcPr>
            <w:tcW w:w="1260" w:type="dxa"/>
            <w:vAlign w:val="top"/>
          </w:tcPr>
          <w:p>
            <w:pPr>
              <w:tabs>
                <w:tab w:val="left" w:pos="5355"/>
              </w:tabs>
              <w:spacing w:line="360" w:lineRule="atLeast"/>
              <w:rPr>
                <w:rFonts w:hint="eastAsia" w:ascii="仿宋_GB2312" w:hAnsi="宋体" w:eastAsia="仿宋_GB2312"/>
                <w:color w:val="000000"/>
                <w:sz w:val="24"/>
                <w:u w:val="single"/>
              </w:rPr>
            </w:pPr>
          </w:p>
        </w:tc>
        <w:tc>
          <w:tcPr>
            <w:tcW w:w="1365" w:type="dxa"/>
            <w:vAlign w:val="top"/>
          </w:tcPr>
          <w:p>
            <w:pPr>
              <w:tabs>
                <w:tab w:val="left" w:pos="5355"/>
              </w:tabs>
              <w:spacing w:line="360" w:lineRule="atLeast"/>
              <w:rPr>
                <w:rFonts w:hint="eastAsia" w:ascii="仿宋_GB2312" w:hAnsi="宋体" w:eastAsia="仿宋_GB2312"/>
                <w:color w:val="000000"/>
                <w:sz w:val="24"/>
                <w:u w:val="single"/>
              </w:rPr>
            </w:pPr>
          </w:p>
        </w:tc>
        <w:tc>
          <w:tcPr>
            <w:tcW w:w="3960" w:type="dxa"/>
            <w:vAlign w:val="top"/>
          </w:tcPr>
          <w:p>
            <w:pPr>
              <w:tabs>
                <w:tab w:val="left" w:pos="5355"/>
              </w:tabs>
              <w:spacing w:line="360" w:lineRule="atLeast"/>
              <w:rPr>
                <w:rFonts w:hint="eastAsia" w:ascii="仿宋_GB2312" w:hAnsi="宋体" w:eastAsia="仿宋_GB2312"/>
                <w:color w:val="000000"/>
                <w:sz w:val="24"/>
                <w:u w:val="single"/>
              </w:rPr>
            </w:pPr>
          </w:p>
        </w:tc>
      </w:tr>
    </w:tbl>
    <w:p>
      <w:pPr>
        <w:tabs>
          <w:tab w:val="left" w:pos="5355"/>
        </w:tabs>
        <w:spacing w:line="360" w:lineRule="atLeast"/>
        <w:ind w:left="735" w:hanging="735"/>
        <w:rPr>
          <w:rFonts w:hint="eastAsia" w:ascii="仿宋_GB2312" w:hAnsi="宋体" w:eastAsia="仿宋_GB2312"/>
          <w:color w:val="000000"/>
          <w:sz w:val="24"/>
        </w:rPr>
      </w:pPr>
      <w:r>
        <w:rPr>
          <w:rFonts w:hint="eastAsia" w:ascii="仿宋_GB2312" w:hAnsi="宋体" w:eastAsia="仿宋_GB2312"/>
          <w:color w:val="000000"/>
          <w:sz w:val="24"/>
        </w:rPr>
        <w:t>投标人代表签章：                               时间：二○一</w:t>
      </w:r>
      <w:r>
        <w:rPr>
          <w:rFonts w:hint="eastAsia" w:ascii="仿宋_GB2312" w:hAnsi="宋体" w:eastAsia="仿宋_GB2312"/>
          <w:color w:val="000000"/>
          <w:sz w:val="24"/>
          <w:lang w:eastAsia="zh-CN"/>
        </w:rPr>
        <w:t>七</w:t>
      </w:r>
      <w:r>
        <w:rPr>
          <w:rFonts w:hint="eastAsia" w:ascii="仿宋_GB2312" w:hAnsi="宋体" w:eastAsia="仿宋_GB2312"/>
          <w:color w:val="000000"/>
          <w:sz w:val="24"/>
        </w:rPr>
        <w:t>年   月   日</w:t>
      </w:r>
    </w:p>
    <w:p>
      <w:pPr>
        <w:tabs>
          <w:tab w:val="left" w:pos="5355"/>
        </w:tabs>
        <w:spacing w:line="360" w:lineRule="atLeast"/>
        <w:ind w:left="735" w:hanging="735"/>
        <w:rPr>
          <w:rFonts w:hint="eastAsia" w:ascii="仿宋_GB2312" w:hAnsi="宋体" w:eastAsia="仿宋_GB2312"/>
          <w:color w:val="000000"/>
          <w:sz w:val="24"/>
        </w:rPr>
      </w:pPr>
      <w:r>
        <w:rPr>
          <w:rFonts w:hint="eastAsia" w:ascii="仿宋_GB2312" w:hAnsi="宋体" w:eastAsia="仿宋_GB2312"/>
          <w:color w:val="000000"/>
          <w:sz w:val="24"/>
        </w:rPr>
        <w:t>注：当一个合同包有多个品目号时，报价供应商应计算该合同包的合计价。</w:t>
      </w:r>
    </w:p>
    <w:p>
      <w:pPr>
        <w:spacing w:line="360" w:lineRule="atLeast"/>
        <w:rPr>
          <w:rFonts w:hint="eastAsia" w:ascii="仿宋_GB2312" w:hAnsi="宋体" w:eastAsia="仿宋_GB2312"/>
          <w:b/>
          <w:color w:val="000000"/>
          <w:sz w:val="24"/>
        </w:rPr>
      </w:pPr>
      <w:r>
        <w:rPr>
          <w:rFonts w:hint="eastAsia" w:ascii="仿宋_GB2312" w:hAnsi="宋体" w:eastAsia="仿宋_GB2312"/>
          <w:color w:val="000000"/>
          <w:sz w:val="24"/>
        </w:rPr>
        <w:t xml:space="preserve">   </w:t>
      </w:r>
    </w:p>
    <w:p>
      <w:pPr>
        <w:tabs>
          <w:tab w:val="left" w:pos="5355"/>
        </w:tabs>
        <w:spacing w:line="360" w:lineRule="atLeast"/>
        <w:ind w:left="735" w:hanging="735"/>
        <w:rPr>
          <w:rFonts w:hint="eastAsia" w:ascii="仿宋_GB2312" w:hAnsi="宋体" w:eastAsia="仿宋_GB2312"/>
          <w:color w:val="000000"/>
          <w:sz w:val="24"/>
        </w:rPr>
      </w:pPr>
    </w:p>
    <w:p>
      <w:pPr>
        <w:tabs>
          <w:tab w:val="left" w:pos="5355"/>
        </w:tabs>
        <w:spacing w:line="360" w:lineRule="atLeast"/>
        <w:ind w:left="735" w:hanging="735"/>
        <w:rPr>
          <w:rFonts w:hint="eastAsia" w:ascii="仿宋_GB2312" w:hAnsi="宋体" w:eastAsia="仿宋_GB2312"/>
          <w:color w:val="000000"/>
          <w:sz w:val="24"/>
        </w:rPr>
      </w:pPr>
    </w:p>
    <w:p>
      <w:pPr>
        <w:spacing w:line="360" w:lineRule="atLeast"/>
        <w:rPr>
          <w:rFonts w:hint="eastAsia" w:ascii="仿宋_GB2312" w:hAnsi="宋体" w:eastAsia="仿宋_GB2312"/>
          <w:color w:val="000000"/>
          <w:sz w:val="24"/>
        </w:rPr>
        <w:sectPr>
          <w:headerReference r:id="rId9" w:type="first"/>
          <w:headerReference r:id="rId8" w:type="default"/>
          <w:footerReference r:id="rId10" w:type="default"/>
          <w:footerReference r:id="rId11" w:type="even"/>
          <w:pgSz w:w="16840" w:h="11907" w:orient="landscape"/>
          <w:pgMar w:top="1469" w:right="1361" w:bottom="1644" w:left="1361" w:header="851" w:footer="992" w:gutter="0"/>
          <w:cols w:space="720" w:num="1"/>
          <w:titlePg/>
          <w:docGrid w:linePitch="285" w:charSpace="0"/>
        </w:sectPr>
      </w:pPr>
    </w:p>
    <w:p>
      <w:pPr>
        <w:pStyle w:val="9"/>
        <w:spacing w:line="360" w:lineRule="auto"/>
        <w:rPr>
          <w:rFonts w:hint="eastAsia" w:ascii="仿宋_GB2312" w:eastAsia="仿宋_GB2312"/>
          <w:b/>
          <w:color w:val="000000"/>
          <w:sz w:val="24"/>
        </w:rPr>
      </w:pPr>
    </w:p>
    <w:p>
      <w:pPr>
        <w:pStyle w:val="9"/>
        <w:spacing w:line="360" w:lineRule="auto"/>
        <w:rPr>
          <w:rFonts w:hint="eastAsia" w:ascii="仿宋_GB2312" w:eastAsia="仿宋_GB2312"/>
          <w:b/>
          <w:color w:val="000000"/>
          <w:sz w:val="32"/>
          <w:szCs w:val="32"/>
        </w:rPr>
      </w:pPr>
      <w:r>
        <w:rPr>
          <w:rFonts w:hint="eastAsia" w:ascii="仿宋_GB2312" w:eastAsia="仿宋_GB2312"/>
          <w:b/>
          <w:color w:val="000000"/>
          <w:sz w:val="32"/>
          <w:szCs w:val="32"/>
        </w:rPr>
        <w:t>附件</w:t>
      </w:r>
      <w:r>
        <w:rPr>
          <w:rFonts w:hint="eastAsia" w:ascii="仿宋_GB2312" w:eastAsia="仿宋_GB2312"/>
          <w:b/>
          <w:color w:val="000000"/>
          <w:sz w:val="32"/>
          <w:szCs w:val="32"/>
          <w:lang w:val="en-US" w:eastAsia="zh-CN"/>
        </w:rPr>
        <w:t>5</w:t>
      </w:r>
    </w:p>
    <w:p>
      <w:pPr>
        <w:spacing w:line="360" w:lineRule="auto"/>
        <w:jc w:val="center"/>
        <w:rPr>
          <w:rFonts w:hint="eastAsia" w:ascii="仿宋_GB2312" w:hAnsi="宋体" w:eastAsia="仿宋_GB2312"/>
          <w:b/>
          <w:bCs/>
          <w:sz w:val="32"/>
        </w:rPr>
      </w:pPr>
      <w:r>
        <w:rPr>
          <w:rFonts w:hint="eastAsia" w:ascii="仿宋_GB2312" w:eastAsia="仿宋_GB2312"/>
          <w:b/>
          <w:color w:val="000000"/>
          <w:sz w:val="36"/>
          <w:szCs w:val="36"/>
        </w:rPr>
        <w:t>授权书</w:t>
      </w:r>
      <w:r>
        <w:rPr>
          <w:rFonts w:hint="eastAsia" w:ascii="仿宋_GB2312" w:eastAsia="仿宋_GB2312"/>
          <w:color w:val="000000"/>
          <w:sz w:val="36"/>
          <w:szCs w:val="36"/>
        </w:rPr>
        <w:cr/>
      </w:r>
      <w:r>
        <w:rPr>
          <w:rFonts w:hint="eastAsia" w:ascii="仿宋_GB2312" w:hAnsi="宋体" w:eastAsia="仿宋_GB2312"/>
          <w:b/>
          <w:bCs/>
          <w:sz w:val="32"/>
          <w:lang w:eastAsia="zh-CN"/>
        </w:rPr>
        <w:t>办公家具</w:t>
      </w:r>
      <w:r>
        <w:rPr>
          <w:rFonts w:hint="eastAsia" w:ascii="仿宋_GB2312" w:hAnsi="宋体" w:eastAsia="仿宋_GB2312"/>
          <w:b/>
          <w:bCs/>
          <w:sz w:val="32"/>
        </w:rPr>
        <w:t>采购项目</w:t>
      </w:r>
    </w:p>
    <w:p>
      <w:pPr>
        <w:spacing w:line="360" w:lineRule="auto"/>
        <w:jc w:val="center"/>
        <w:rPr>
          <w:rFonts w:hint="eastAsia" w:ascii="仿宋_GB2312" w:hAnsi="Courier New" w:eastAsia="仿宋_GB2312"/>
          <w:b/>
          <w:color w:val="000000"/>
          <w:sz w:val="24"/>
        </w:rPr>
      </w:pPr>
      <w:r>
        <w:rPr>
          <w:rFonts w:hint="eastAsia" w:ascii="仿宋_GB2312" w:hAnsi="Courier New" w:eastAsia="仿宋_GB2312"/>
          <w:b/>
          <w:color w:val="000000"/>
          <w:sz w:val="24"/>
          <w:lang w:eastAsia="zh-CN"/>
        </w:rPr>
        <w:t>后勤</w:t>
      </w:r>
      <w:r>
        <w:rPr>
          <w:rFonts w:hint="eastAsia" w:ascii="仿宋_GB2312" w:hAnsi="Courier New" w:eastAsia="仿宋_GB2312"/>
          <w:b/>
          <w:color w:val="000000"/>
          <w:sz w:val="24"/>
          <w:lang w:val="en-US" w:eastAsia="zh-CN"/>
        </w:rPr>
        <w:t>2017026</w:t>
      </w:r>
      <w:r>
        <w:rPr>
          <w:rFonts w:hint="eastAsia" w:ascii="仿宋_GB2312" w:hAnsi="Courier New" w:eastAsia="仿宋_GB2312"/>
          <w:b/>
          <w:color w:val="000000"/>
          <w:sz w:val="24"/>
        </w:rPr>
        <w:t>号</w:t>
      </w:r>
    </w:p>
    <w:p>
      <w:pPr>
        <w:pStyle w:val="10"/>
        <w:adjustRightInd/>
        <w:spacing w:before="0" w:line="360" w:lineRule="auto"/>
        <w:outlineLvl w:val="9"/>
        <w:rPr>
          <w:rFonts w:hint="eastAsia" w:ascii="仿宋_GB2312" w:hAnsi="宋体"/>
          <w:color w:val="000000"/>
          <w:sz w:val="24"/>
          <w:szCs w:val="24"/>
        </w:rPr>
      </w:pPr>
    </w:p>
    <w:p>
      <w:pPr>
        <w:spacing w:line="360" w:lineRule="auto"/>
        <w:rPr>
          <w:rFonts w:hint="eastAsia" w:ascii="仿宋_GB2312" w:hAnsi="宋体" w:eastAsia="仿宋_GB2312"/>
          <w:color w:val="000000"/>
          <w:sz w:val="24"/>
        </w:rPr>
      </w:pPr>
      <w:r>
        <w:rPr>
          <w:rStyle w:val="11"/>
          <w:rFonts w:hint="eastAsia" w:ascii="仿宋_GB2312" w:hAnsi="_x000B__x000C_" w:eastAsia="仿宋_GB2312"/>
          <w:sz w:val="24"/>
        </w:rPr>
        <w:t>福建</w:t>
      </w:r>
      <w:r>
        <w:rPr>
          <w:rStyle w:val="11"/>
          <w:rFonts w:hint="eastAsia" w:ascii="仿宋_GB2312" w:hAnsi="_x000B__x000C_" w:eastAsia="仿宋_GB2312"/>
          <w:sz w:val="24"/>
          <w:lang w:eastAsia="zh-CN"/>
        </w:rPr>
        <w:t>卫生职业技术学院</w:t>
      </w:r>
      <w:r>
        <w:rPr>
          <w:rFonts w:hint="eastAsia" w:ascii="仿宋_GB2312" w:hAnsi="宋体" w:eastAsia="仿宋_GB2312"/>
          <w:color w:val="000000"/>
        </w:rPr>
        <w:t>：</w:t>
      </w:r>
    </w:p>
    <w:p>
      <w:pPr>
        <w:pStyle w:val="3"/>
        <w:snapToGrid w:val="0"/>
        <w:spacing w:line="360" w:lineRule="auto"/>
        <w:ind w:firstLine="480" w:firstLineChars="200"/>
        <w:jc w:val="left"/>
        <w:rPr>
          <w:rFonts w:hint="eastAsia" w:ascii="仿宋_GB2312" w:hAnsi="宋体" w:eastAsia="仿宋_GB2312"/>
          <w:color w:val="000000"/>
          <w:sz w:val="24"/>
        </w:rPr>
      </w:pPr>
      <w:r>
        <w:rPr>
          <w:rFonts w:ascii="仿宋_GB2312" w:hAnsi="宋体" w:eastAsia="仿宋_GB2312"/>
          <w:color w:val="000000"/>
          <w:sz w:val="24"/>
          <w:szCs w:val="28"/>
          <w:highlight w:val="yellow"/>
          <w:u w:val="single"/>
        </w:rPr>
        <w:fldChar w:fldCharType="begin">
          <w:ffData>
            <w:enabled/>
            <w:calcOnExit w:val="0"/>
            <w:textInput>
              <w:default w:val="（投标人全称）"/>
            </w:textInput>
          </w:ffData>
        </w:fldChar>
      </w:r>
      <w:r>
        <w:rPr>
          <w:rFonts w:ascii="仿宋_GB2312" w:hAnsi="宋体" w:eastAsia="仿宋_GB2312"/>
          <w:color w:val="000000"/>
          <w:sz w:val="24"/>
          <w:szCs w:val="28"/>
          <w:highlight w:val="yellow"/>
          <w:u w:val="single"/>
        </w:rPr>
        <w:instrText xml:space="preserve"> FORMTEXT </w:instrText>
      </w:r>
      <w:r>
        <w:rPr>
          <w:rFonts w:ascii="仿宋_GB2312" w:hAnsi="宋体" w:eastAsia="仿宋_GB2312"/>
          <w:color w:val="000000"/>
          <w:sz w:val="24"/>
          <w:szCs w:val="28"/>
          <w:highlight w:val="yellow"/>
          <w:u w:val="single"/>
        </w:rPr>
        <w:fldChar w:fldCharType="separate"/>
      </w:r>
      <w:r>
        <w:rPr>
          <w:rFonts w:ascii="仿宋_GB2312" w:hAnsi="宋体" w:eastAsia="仿宋_GB2312"/>
          <w:color w:val="000000"/>
          <w:sz w:val="24"/>
          <w:szCs w:val="28"/>
          <w:highlight w:val="yellow"/>
          <w:u w:val="single"/>
        </w:rPr>
        <w:t>（投标人全称）</w:t>
      </w:r>
      <w:r>
        <w:rPr>
          <w:rFonts w:ascii="仿宋_GB2312" w:hAnsi="宋体" w:eastAsia="仿宋_GB2312"/>
          <w:color w:val="000000"/>
          <w:sz w:val="24"/>
          <w:szCs w:val="28"/>
          <w:highlight w:val="yellow"/>
          <w:u w:val="single"/>
        </w:rPr>
        <w:fldChar w:fldCharType="end"/>
      </w:r>
      <w:r>
        <w:rPr>
          <w:rFonts w:hint="eastAsia" w:ascii="仿宋_GB2312" w:hAnsi="宋体" w:eastAsia="仿宋_GB2312"/>
          <w:color w:val="000000"/>
          <w:sz w:val="24"/>
        </w:rPr>
        <w:t>法定代表人（或负责人）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授权</w:t>
      </w:r>
      <w:r>
        <w:rPr>
          <w:rFonts w:ascii="仿宋_GB2312" w:hAnsi="宋体" w:eastAsia="仿宋_GB2312"/>
          <w:color w:val="000000"/>
          <w:sz w:val="24"/>
          <w:szCs w:val="28"/>
          <w:highlight w:val="yellow"/>
          <w:u w:val="single"/>
        </w:rPr>
        <w:fldChar w:fldCharType="begin">
          <w:ffData>
            <w:enabled/>
            <w:calcOnExit w:val="0"/>
            <w:textInput>
              <w:default w:val="（投标人代表姓名）"/>
            </w:textInput>
          </w:ffData>
        </w:fldChar>
      </w:r>
      <w:r>
        <w:rPr>
          <w:rFonts w:ascii="仿宋_GB2312" w:hAnsi="宋体" w:eastAsia="仿宋_GB2312"/>
          <w:color w:val="000000"/>
          <w:sz w:val="24"/>
          <w:szCs w:val="28"/>
          <w:highlight w:val="yellow"/>
          <w:u w:val="single"/>
        </w:rPr>
        <w:instrText xml:space="preserve"> FORMTEXT </w:instrText>
      </w:r>
      <w:r>
        <w:rPr>
          <w:rFonts w:ascii="仿宋_GB2312" w:hAnsi="宋体" w:eastAsia="仿宋_GB2312"/>
          <w:color w:val="000000"/>
          <w:sz w:val="24"/>
          <w:szCs w:val="28"/>
          <w:highlight w:val="yellow"/>
          <w:u w:val="single"/>
        </w:rPr>
        <w:fldChar w:fldCharType="separate"/>
      </w:r>
      <w:r>
        <w:rPr>
          <w:rFonts w:ascii="仿宋_GB2312" w:hAnsi="宋体" w:eastAsia="仿宋_GB2312"/>
          <w:color w:val="000000"/>
          <w:sz w:val="24"/>
          <w:szCs w:val="28"/>
          <w:highlight w:val="yellow"/>
          <w:u w:val="single"/>
        </w:rPr>
        <w:t>（投标人代表姓名）</w:t>
      </w:r>
      <w:r>
        <w:rPr>
          <w:rFonts w:ascii="仿宋_GB2312" w:hAnsi="宋体" w:eastAsia="仿宋_GB2312"/>
          <w:color w:val="000000"/>
          <w:sz w:val="24"/>
          <w:szCs w:val="28"/>
          <w:highlight w:val="yellow"/>
          <w:u w:val="single"/>
        </w:rPr>
        <w:fldChar w:fldCharType="end"/>
      </w:r>
      <w:r>
        <w:rPr>
          <w:rFonts w:hint="eastAsia" w:ascii="仿宋_GB2312" w:hAnsi="宋体" w:eastAsia="仿宋_GB2312"/>
          <w:color w:val="000000"/>
          <w:sz w:val="24"/>
        </w:rPr>
        <w:t xml:space="preserve"> 为投标人代表，代表本公司参加贵校组织的</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项目（</w:t>
      </w:r>
      <w:r>
        <w:rPr>
          <w:rFonts w:hint="eastAsia" w:ascii="仿宋_GB2312" w:hAnsi="宋体" w:eastAsia="仿宋_GB2312"/>
          <w:color w:val="000000"/>
          <w:sz w:val="24"/>
          <w:lang w:eastAsia="zh-CN"/>
        </w:rPr>
        <w:t>招标</w:t>
      </w:r>
      <w:r>
        <w:rPr>
          <w:rFonts w:hint="eastAsia" w:ascii="仿宋_GB2312" w:hAnsi="宋体" w:eastAsia="仿宋_GB2312"/>
          <w:color w:val="000000"/>
          <w:sz w:val="24"/>
        </w:rPr>
        <w:t>编号</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w:t>
      </w:r>
      <w:r>
        <w:rPr>
          <w:rFonts w:hint="eastAsia" w:ascii="仿宋_GB2312" w:hAnsi="宋体" w:eastAsia="仿宋_GB2312"/>
          <w:color w:val="000000"/>
          <w:sz w:val="24"/>
          <w:lang w:eastAsia="zh-CN"/>
        </w:rPr>
        <w:t>采购</w:t>
      </w:r>
      <w:r>
        <w:rPr>
          <w:rFonts w:hint="eastAsia" w:ascii="仿宋_GB2312" w:hAnsi="宋体" w:eastAsia="仿宋_GB2312"/>
          <w:color w:val="000000"/>
          <w:sz w:val="24"/>
        </w:rPr>
        <w:t>活动，全权代表我方处理谈判活动的一切事宜。投标人代表在谈判活动过程中所签署的一切文件和处理与之有关的一切事务，我均予以承认。投标人代表无转委托权。特此授权。</w:t>
      </w:r>
    </w:p>
    <w:p>
      <w:pPr>
        <w:snapToGrid w:val="0"/>
        <w:spacing w:line="360" w:lineRule="auto"/>
        <w:rPr>
          <w:rFonts w:hint="eastAsia" w:ascii="仿宋_GB2312" w:hAnsi="宋体" w:eastAsia="仿宋_GB2312"/>
          <w:color w:val="000000"/>
          <w:sz w:val="24"/>
        </w:rPr>
      </w:pPr>
    </w:p>
    <w:p>
      <w:pPr>
        <w:pStyle w:val="2"/>
        <w:snapToGrid w:val="0"/>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投标人代表：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性别：</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身份证号：</w:t>
      </w:r>
      <w:r>
        <w:rPr>
          <w:rFonts w:hint="eastAsia" w:ascii="仿宋_GB2312" w:hAnsi="宋体" w:eastAsia="仿宋_GB2312"/>
          <w:color w:val="000000"/>
          <w:sz w:val="24"/>
          <w:u w:val="single"/>
        </w:rPr>
        <w:t xml:space="preserve">                  </w:t>
      </w:r>
    </w:p>
    <w:p>
      <w:pPr>
        <w:pStyle w:val="2"/>
        <w:snapToGrid w:val="0"/>
        <w:spacing w:line="360" w:lineRule="auto"/>
        <w:ind w:firstLine="480" w:firstLineChars="200"/>
        <w:rPr>
          <w:rFonts w:hint="eastAsia" w:ascii="仿宋_GB2312" w:hAnsi="宋体" w:eastAsia="仿宋_GB2312"/>
          <w:color w:val="000000"/>
          <w:sz w:val="24"/>
          <w:u w:val="single"/>
        </w:rPr>
      </w:pPr>
      <w:r>
        <w:rPr>
          <w:rFonts w:hint="eastAsia" w:ascii="仿宋_GB2312" w:hAnsi="宋体" w:eastAsia="仿宋_GB2312"/>
          <w:color w:val="000000"/>
          <w:sz w:val="24"/>
        </w:rPr>
        <w:t>单位：</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部门：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职务：</w:t>
      </w:r>
      <w:r>
        <w:rPr>
          <w:rFonts w:hint="eastAsia" w:ascii="仿宋_GB2312" w:hAnsi="宋体" w:eastAsia="仿宋_GB2312"/>
          <w:color w:val="000000"/>
          <w:sz w:val="24"/>
          <w:u w:val="single"/>
        </w:rPr>
        <w:t xml:space="preserve">                  </w:t>
      </w:r>
    </w:p>
    <w:p>
      <w:pPr>
        <w:pStyle w:val="2"/>
        <w:snapToGrid w:val="0"/>
        <w:spacing w:line="360" w:lineRule="auto"/>
        <w:ind w:firstLine="480" w:firstLineChars="200"/>
        <w:outlineLvl w:val="0"/>
        <w:rPr>
          <w:rFonts w:hint="eastAsia" w:ascii="仿宋_GB2312" w:hAnsi="宋体" w:eastAsia="仿宋_GB2312"/>
          <w:color w:val="000000"/>
          <w:sz w:val="24"/>
        </w:rPr>
      </w:pPr>
      <w:r>
        <w:rPr>
          <w:rFonts w:hint="eastAsia" w:ascii="仿宋_GB2312" w:hAnsi="宋体" w:eastAsia="仿宋_GB2312"/>
          <w:color w:val="000000"/>
          <w:sz w:val="24"/>
        </w:rPr>
        <w:t>详细通讯地址：</w:t>
      </w:r>
      <w:r>
        <w:rPr>
          <w:rFonts w:hint="eastAsia" w:ascii="仿宋_GB2312" w:hAnsi="宋体" w:eastAsia="仿宋_GB2312"/>
          <w:color w:val="000000"/>
          <w:sz w:val="24"/>
          <w:u w:val="single"/>
        </w:rPr>
        <w:t xml:space="preserve">           </w:t>
      </w:r>
      <w:r>
        <w:rPr>
          <w:rFonts w:hint="eastAsia" w:ascii="仿宋_GB2312" w:hAnsi="宋体" w:eastAsia="仿宋_GB2312"/>
          <w:b/>
          <w:bCs/>
          <w:color w:val="000000"/>
          <w:sz w:val="24"/>
        </w:rPr>
        <w:t xml:space="preserve"> </w:t>
      </w:r>
      <w:r>
        <w:rPr>
          <w:rFonts w:hint="eastAsia" w:ascii="仿宋_GB2312" w:hAnsi="宋体" w:eastAsia="仿宋_GB2312"/>
          <w:color w:val="000000"/>
          <w:sz w:val="24"/>
        </w:rPr>
        <w:t xml:space="preserve">邮政编码: ： </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电话：</w:t>
      </w:r>
      <w:r>
        <w:rPr>
          <w:rFonts w:hint="eastAsia" w:ascii="仿宋_GB2312" w:hAnsi="宋体" w:eastAsia="仿宋_GB2312"/>
          <w:color w:val="000000"/>
          <w:sz w:val="24"/>
          <w:u w:val="single"/>
        </w:rPr>
        <w:t xml:space="preserve">              </w:t>
      </w:r>
    </w:p>
    <w:p>
      <w:pPr>
        <w:snapToGrid w:val="0"/>
        <w:spacing w:line="360" w:lineRule="auto"/>
        <w:rPr>
          <w:rFonts w:hint="eastAsia" w:ascii="仿宋_GB2312" w:hAnsi="宋体" w:eastAsia="仿宋_GB2312"/>
          <w:color w:val="000000"/>
          <w:sz w:val="24"/>
        </w:rPr>
      </w:pPr>
    </w:p>
    <w:p>
      <w:pPr>
        <w:snapToGrid w:val="0"/>
        <w:spacing w:line="360" w:lineRule="auto"/>
        <w:rPr>
          <w:rFonts w:hint="eastAsia" w:ascii="仿宋_GB2312" w:hAnsi="宋体" w:eastAsia="仿宋_GB2312"/>
          <w:color w:val="000000"/>
          <w:sz w:val="28"/>
          <w:szCs w:val="28"/>
        </w:rPr>
      </w:pPr>
      <w:r>
        <w:rPr>
          <w:rFonts w:hint="eastAsia" w:ascii="仿宋_GB2312" w:hAnsi="宋体" w:eastAsia="仿宋_GB2312"/>
          <w:color w:val="000000"/>
          <w:sz w:val="28"/>
          <w:szCs w:val="28"/>
          <w:highlight w:val="cyan"/>
        </w:rPr>
        <w:t>备注：附上法定代表人或负责人的身份证复印件。</w:t>
      </w:r>
    </w:p>
    <w:p>
      <w:pPr>
        <w:snapToGrid w:val="0"/>
        <w:spacing w:line="360" w:lineRule="auto"/>
        <w:rPr>
          <w:rFonts w:hint="eastAsia" w:ascii="仿宋_GB2312" w:hAnsi="宋体" w:eastAsia="仿宋_GB2312"/>
          <w:color w:val="000000"/>
          <w:sz w:val="24"/>
        </w:rPr>
      </w:pPr>
    </w:p>
    <w:p>
      <w:pPr>
        <w:snapToGrid w:val="0"/>
        <w:spacing w:line="360" w:lineRule="auto"/>
        <w:rPr>
          <w:rFonts w:hint="eastAsia" w:ascii="仿宋_GB2312" w:hAnsi="宋体" w:eastAsia="仿宋_GB2312"/>
          <w:color w:val="000000"/>
          <w:sz w:val="24"/>
        </w:rPr>
      </w:pPr>
    </w:p>
    <w:p>
      <w:pPr>
        <w:snapToGrid w:val="0"/>
        <w:spacing w:line="360" w:lineRule="auto"/>
        <w:ind w:firstLine="3120" w:firstLineChars="1300"/>
        <w:rPr>
          <w:rFonts w:hint="eastAsia" w:ascii="仿宋_GB2312" w:hAnsi="宋体" w:eastAsia="仿宋_GB2312"/>
          <w:color w:val="000000"/>
          <w:sz w:val="24"/>
        </w:rPr>
      </w:pPr>
      <w:r>
        <w:rPr>
          <w:rFonts w:hint="eastAsia" w:ascii="仿宋_GB2312" w:hAnsi="宋体" w:eastAsia="仿宋_GB2312"/>
          <w:color w:val="000000"/>
          <w:sz w:val="24"/>
        </w:rPr>
        <w:t>授权方：</w:t>
      </w:r>
    </w:p>
    <w:p>
      <w:pPr>
        <w:snapToGrid w:val="0"/>
        <w:spacing w:line="360" w:lineRule="auto"/>
        <w:rPr>
          <w:rFonts w:hint="eastAsia" w:ascii="仿宋_GB2312" w:hAnsi="宋体" w:eastAsia="仿宋_GB2312"/>
          <w:color w:val="000000"/>
          <w:sz w:val="24"/>
        </w:rPr>
      </w:pPr>
    </w:p>
    <w:p>
      <w:pPr>
        <w:snapToGrid w:val="0"/>
        <w:spacing w:line="360" w:lineRule="auto"/>
        <w:rPr>
          <w:rFonts w:hint="eastAsia" w:ascii="仿宋_GB2312" w:hAnsi="宋体" w:eastAsia="仿宋_GB2312"/>
          <w:color w:val="000000"/>
          <w:sz w:val="24"/>
          <w:u w:val="single"/>
        </w:rPr>
      </w:pPr>
      <w:r>
        <w:rPr>
          <w:rFonts w:hint="eastAsia" w:ascii="仿宋_GB2312" w:hAnsi="宋体" w:eastAsia="仿宋_GB2312"/>
          <w:color w:val="000000"/>
          <w:sz w:val="24"/>
        </w:rPr>
        <w:t xml:space="preserve">                          投标人名称：</w:t>
      </w:r>
      <w:r>
        <w:rPr>
          <w:rFonts w:hint="eastAsia" w:ascii="仿宋_GB2312" w:hAnsi="宋体" w:eastAsia="仿宋_GB2312"/>
          <w:color w:val="000000"/>
          <w:sz w:val="24"/>
          <w:u w:val="single"/>
        </w:rPr>
        <w:t xml:space="preserve">  （全称并加盖公章）           </w:t>
      </w:r>
    </w:p>
    <w:p>
      <w:pPr>
        <w:snapToGrid w:val="0"/>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w:t>
      </w:r>
    </w:p>
    <w:p>
      <w:pPr>
        <w:snapToGrid w:val="0"/>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法定代表人（或负责人）签字或盖章：</w:t>
      </w:r>
      <w:r>
        <w:rPr>
          <w:rFonts w:hint="eastAsia" w:ascii="仿宋_GB2312" w:hAnsi="宋体" w:eastAsia="仿宋_GB2312"/>
          <w:color w:val="000000"/>
          <w:sz w:val="24"/>
          <w:u w:val="single"/>
        </w:rPr>
        <w:t xml:space="preserve">              </w:t>
      </w:r>
    </w:p>
    <w:p>
      <w:pPr>
        <w:snapToGrid w:val="0"/>
        <w:spacing w:line="360" w:lineRule="auto"/>
        <w:rPr>
          <w:rFonts w:hint="eastAsia" w:ascii="仿宋_GB2312" w:hAnsi="宋体" w:eastAsia="仿宋_GB2312"/>
          <w:color w:val="000000"/>
          <w:sz w:val="24"/>
        </w:rPr>
      </w:pPr>
    </w:p>
    <w:p>
      <w:pPr>
        <w:snapToGrid w:val="0"/>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日     期：</w:t>
      </w:r>
      <w:r>
        <w:rPr>
          <w:rFonts w:hint="eastAsia" w:ascii="仿宋_GB2312" w:hAnsi="宋体" w:eastAsia="仿宋_GB2312"/>
          <w:color w:val="000000"/>
          <w:sz w:val="24"/>
          <w:u w:val="single"/>
        </w:rPr>
        <w:t xml:space="preserve">                                 </w:t>
      </w: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pStyle w:val="9"/>
        <w:spacing w:line="360" w:lineRule="auto"/>
        <w:rPr>
          <w:rFonts w:hint="eastAsia" w:ascii="仿宋_GB2312" w:eastAsia="仿宋_GB2312"/>
          <w:b/>
          <w:color w:val="000000"/>
          <w:sz w:val="32"/>
          <w:szCs w:val="32"/>
        </w:rPr>
      </w:pPr>
      <w:r>
        <w:rPr>
          <w:rFonts w:hint="eastAsia" w:ascii="仿宋_GB2312" w:eastAsia="仿宋_GB2312"/>
          <w:b/>
          <w:color w:val="000000"/>
          <w:sz w:val="32"/>
          <w:szCs w:val="32"/>
        </w:rPr>
        <w:t>附件</w:t>
      </w:r>
      <w:r>
        <w:rPr>
          <w:rFonts w:hint="eastAsia" w:ascii="仿宋_GB2312" w:eastAsia="仿宋_GB2312"/>
          <w:b/>
          <w:color w:val="000000"/>
          <w:sz w:val="32"/>
          <w:szCs w:val="32"/>
          <w:lang w:val="en-US" w:eastAsia="zh-CN"/>
        </w:rPr>
        <w:t>6</w:t>
      </w:r>
    </w:p>
    <w:p>
      <w:pPr>
        <w:tabs>
          <w:tab w:val="left" w:pos="5355"/>
        </w:tabs>
        <w:spacing w:line="360" w:lineRule="auto"/>
        <w:ind w:right="-15" w:rightChars="-7"/>
        <w:jc w:val="center"/>
        <w:rPr>
          <w:rFonts w:hint="eastAsia" w:ascii="仿宋_GB2312" w:hAnsi="宋体" w:eastAsia="仿宋_GB2312"/>
          <w:b/>
          <w:bCs/>
          <w:color w:val="000000"/>
          <w:sz w:val="36"/>
          <w:szCs w:val="36"/>
        </w:rPr>
      </w:pPr>
      <w:r>
        <w:rPr>
          <w:rFonts w:hint="eastAsia" w:ascii="仿宋_GB2312" w:hAnsi="宋体" w:eastAsia="仿宋_GB2312"/>
          <w:b/>
          <w:bCs/>
          <w:color w:val="000000"/>
          <w:sz w:val="36"/>
          <w:szCs w:val="36"/>
        </w:rPr>
        <w:t>货 物 说 明 一 览 表</w:t>
      </w:r>
    </w:p>
    <w:p>
      <w:pPr>
        <w:spacing w:line="360" w:lineRule="auto"/>
        <w:jc w:val="center"/>
        <w:rPr>
          <w:rFonts w:hint="eastAsia" w:ascii="仿宋_GB2312" w:hAnsi="宋体" w:eastAsia="仿宋_GB2312"/>
          <w:b/>
          <w:bCs/>
          <w:sz w:val="32"/>
        </w:rPr>
      </w:pPr>
      <w:r>
        <w:rPr>
          <w:rFonts w:hint="eastAsia" w:ascii="仿宋_GB2312" w:hAnsi="宋体" w:eastAsia="仿宋_GB2312"/>
          <w:b/>
          <w:bCs/>
          <w:sz w:val="32"/>
          <w:lang w:eastAsia="zh-CN"/>
        </w:rPr>
        <w:t>办公家具</w:t>
      </w:r>
      <w:r>
        <w:rPr>
          <w:rFonts w:hint="eastAsia" w:ascii="仿宋_GB2312" w:hAnsi="宋体" w:eastAsia="仿宋_GB2312"/>
          <w:b/>
          <w:bCs/>
          <w:sz w:val="32"/>
        </w:rPr>
        <w:t>采购项目</w:t>
      </w:r>
    </w:p>
    <w:p>
      <w:pPr>
        <w:spacing w:line="360" w:lineRule="auto"/>
        <w:jc w:val="center"/>
        <w:rPr>
          <w:rFonts w:hint="eastAsia" w:ascii="仿宋_GB2312" w:hAnsi="Courier New" w:eastAsia="仿宋_GB2312"/>
          <w:b/>
          <w:color w:val="000000"/>
          <w:sz w:val="24"/>
        </w:rPr>
      </w:pPr>
      <w:r>
        <w:rPr>
          <w:rFonts w:hint="eastAsia" w:ascii="仿宋_GB2312" w:hAnsi="Courier New" w:eastAsia="仿宋_GB2312"/>
          <w:b/>
          <w:color w:val="000000"/>
          <w:sz w:val="24"/>
          <w:lang w:eastAsia="zh-CN"/>
        </w:rPr>
        <w:t>后勤</w:t>
      </w:r>
      <w:r>
        <w:rPr>
          <w:rFonts w:hint="eastAsia" w:ascii="仿宋_GB2312" w:hAnsi="Courier New" w:eastAsia="仿宋_GB2312"/>
          <w:b/>
          <w:color w:val="000000"/>
          <w:sz w:val="24"/>
          <w:lang w:val="en-US" w:eastAsia="zh-CN"/>
        </w:rPr>
        <w:t>2017026</w:t>
      </w:r>
      <w:r>
        <w:rPr>
          <w:rFonts w:hint="eastAsia" w:ascii="仿宋_GB2312" w:hAnsi="Courier New" w:eastAsia="仿宋_GB2312"/>
          <w:b/>
          <w:color w:val="000000"/>
          <w:sz w:val="24"/>
        </w:rPr>
        <w:t>号</w:t>
      </w:r>
    </w:p>
    <w:p>
      <w:pPr>
        <w:spacing w:line="360" w:lineRule="auto"/>
        <w:jc w:val="center"/>
        <w:rPr>
          <w:rFonts w:hint="eastAsia" w:ascii="仿宋_GB2312" w:hAnsi="Courier New" w:eastAsia="仿宋_GB2312"/>
          <w:b/>
          <w:color w:val="000000"/>
          <w:sz w:val="24"/>
        </w:rPr>
      </w:pPr>
    </w:p>
    <w:p>
      <w:pPr>
        <w:tabs>
          <w:tab w:val="left" w:pos="5355"/>
        </w:tabs>
        <w:spacing w:line="360" w:lineRule="auto"/>
        <w:ind w:right="-15" w:rightChars="-7"/>
        <w:jc w:val="center"/>
        <w:rPr>
          <w:rFonts w:hint="eastAsia" w:ascii="仿宋_GB2312" w:hAnsi="宋体" w:eastAsia="仿宋_GB2312"/>
          <w:color w:val="000000"/>
          <w:sz w:val="24"/>
        </w:rPr>
      </w:pPr>
      <w:r>
        <w:rPr>
          <w:rFonts w:hint="eastAsia" w:ascii="仿宋_GB2312" w:hAnsi="宋体" w:eastAsia="仿宋_GB2312"/>
          <w:color w:val="000000"/>
          <w:sz w:val="24"/>
        </w:rPr>
        <w:t>（按每序号货物分别填写）</w:t>
      </w:r>
    </w:p>
    <w:p>
      <w:pPr>
        <w:tabs>
          <w:tab w:val="left" w:pos="5355"/>
        </w:tabs>
        <w:spacing w:line="360" w:lineRule="auto"/>
        <w:ind w:right="-15" w:rightChars="-7"/>
        <w:rPr>
          <w:rFonts w:hint="eastAsia" w:ascii="仿宋_GB2312" w:hAnsi="宋体" w:eastAsia="仿宋_GB2312"/>
          <w:color w:val="000000"/>
          <w:sz w:val="24"/>
        </w:rPr>
      </w:pPr>
      <w:r>
        <w:rPr>
          <w:rFonts w:hint="eastAsia" w:ascii="仿宋_GB2312" w:hAnsi="宋体" w:eastAsia="仿宋_GB2312"/>
          <w:color w:val="000000"/>
          <w:sz w:val="24"/>
        </w:rPr>
        <w:t>投标人名称：</w:t>
      </w:r>
      <w:r>
        <w:rPr>
          <w:rFonts w:hint="eastAsia" w:ascii="仿宋_GB2312" w:hAnsi="宋体" w:eastAsia="仿宋_GB2312"/>
          <w:color w:val="000000"/>
          <w:sz w:val="24"/>
          <w:u w:val="single"/>
        </w:rPr>
        <w:t xml:space="preserve">（加盖公章）        </w:t>
      </w:r>
    </w:p>
    <w:tbl>
      <w:tblPr>
        <w:tblStyle w:val="8"/>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20"/>
        <w:gridCol w:w="1230"/>
        <w:gridCol w:w="840"/>
        <w:gridCol w:w="1470"/>
        <w:gridCol w:w="735"/>
        <w:gridCol w:w="126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728" w:type="dxa"/>
            <w:vAlign w:val="center"/>
          </w:tcPr>
          <w:p>
            <w:pPr>
              <w:tabs>
                <w:tab w:val="left" w:pos="5355"/>
              </w:tabs>
              <w:spacing w:line="360" w:lineRule="auto"/>
              <w:ind w:right="-15" w:rightChars="-7"/>
              <w:jc w:val="center"/>
              <w:rPr>
                <w:rFonts w:hint="eastAsia" w:ascii="仿宋_GB2312" w:hAnsi="宋体" w:eastAsia="仿宋_GB2312"/>
                <w:color w:val="000000"/>
                <w:szCs w:val="21"/>
              </w:rPr>
            </w:pPr>
            <w:r>
              <w:rPr>
                <w:rFonts w:hint="eastAsia" w:ascii="仿宋_GB2312" w:hAnsi="宋体" w:eastAsia="仿宋_GB2312"/>
                <w:color w:val="000000"/>
                <w:szCs w:val="21"/>
              </w:rPr>
              <w:t>合同号/品目号</w:t>
            </w:r>
          </w:p>
        </w:tc>
        <w:tc>
          <w:tcPr>
            <w:tcW w:w="720" w:type="dxa"/>
            <w:vAlign w:val="center"/>
          </w:tcPr>
          <w:p>
            <w:pPr>
              <w:tabs>
                <w:tab w:val="left" w:pos="5355"/>
              </w:tabs>
              <w:spacing w:line="360" w:lineRule="auto"/>
              <w:ind w:right="-15" w:rightChars="-7"/>
              <w:jc w:val="center"/>
              <w:rPr>
                <w:rFonts w:hint="eastAsia" w:ascii="仿宋_GB2312" w:hAnsi="宋体" w:eastAsia="仿宋_GB2312"/>
                <w:color w:val="000000"/>
                <w:sz w:val="24"/>
              </w:rPr>
            </w:pPr>
          </w:p>
        </w:tc>
        <w:tc>
          <w:tcPr>
            <w:tcW w:w="1230" w:type="dxa"/>
            <w:vAlign w:val="center"/>
          </w:tcPr>
          <w:p>
            <w:pPr>
              <w:tabs>
                <w:tab w:val="left" w:pos="5355"/>
              </w:tabs>
              <w:spacing w:line="360" w:lineRule="auto"/>
              <w:ind w:right="-15" w:rightChars="-7"/>
              <w:jc w:val="center"/>
              <w:rPr>
                <w:rFonts w:hint="eastAsia" w:ascii="仿宋_GB2312" w:hAnsi="宋体" w:eastAsia="仿宋_GB2312"/>
                <w:color w:val="000000"/>
                <w:sz w:val="24"/>
              </w:rPr>
            </w:pPr>
            <w:r>
              <w:rPr>
                <w:rFonts w:hint="eastAsia" w:ascii="仿宋_GB2312" w:hAnsi="宋体" w:eastAsia="仿宋_GB2312"/>
                <w:color w:val="000000"/>
                <w:sz w:val="24"/>
              </w:rPr>
              <w:t>货物名称</w:t>
            </w:r>
          </w:p>
        </w:tc>
        <w:tc>
          <w:tcPr>
            <w:tcW w:w="840" w:type="dxa"/>
            <w:vAlign w:val="center"/>
          </w:tcPr>
          <w:p>
            <w:pPr>
              <w:tabs>
                <w:tab w:val="left" w:pos="5355"/>
              </w:tabs>
              <w:spacing w:line="360" w:lineRule="auto"/>
              <w:ind w:right="-15" w:rightChars="-7"/>
              <w:jc w:val="center"/>
              <w:rPr>
                <w:rFonts w:hint="eastAsia" w:ascii="仿宋_GB2312" w:hAnsi="宋体" w:eastAsia="仿宋_GB2312"/>
                <w:color w:val="000000"/>
                <w:sz w:val="24"/>
              </w:rPr>
            </w:pPr>
          </w:p>
        </w:tc>
        <w:tc>
          <w:tcPr>
            <w:tcW w:w="1470" w:type="dxa"/>
            <w:vAlign w:val="center"/>
          </w:tcPr>
          <w:p>
            <w:pPr>
              <w:tabs>
                <w:tab w:val="left" w:pos="5355"/>
              </w:tabs>
              <w:spacing w:line="360" w:lineRule="auto"/>
              <w:ind w:right="-15" w:rightChars="-7"/>
              <w:jc w:val="center"/>
              <w:rPr>
                <w:rFonts w:hint="eastAsia" w:ascii="仿宋_GB2312" w:hAnsi="宋体" w:eastAsia="仿宋_GB2312"/>
                <w:color w:val="000000"/>
                <w:sz w:val="24"/>
              </w:rPr>
            </w:pPr>
            <w:r>
              <w:rPr>
                <w:rFonts w:hint="eastAsia" w:ascii="仿宋_GB2312" w:hAnsi="宋体" w:eastAsia="仿宋_GB2312"/>
                <w:color w:val="000000"/>
                <w:sz w:val="24"/>
              </w:rPr>
              <w:t>型号规格</w:t>
            </w:r>
          </w:p>
        </w:tc>
        <w:tc>
          <w:tcPr>
            <w:tcW w:w="735" w:type="dxa"/>
            <w:tcBorders>
              <w:top w:val="single" w:color="auto" w:sz="4" w:space="0"/>
              <w:right w:val="single" w:color="auto" w:sz="6" w:space="0"/>
            </w:tcBorders>
            <w:vAlign w:val="center"/>
          </w:tcPr>
          <w:p>
            <w:pPr>
              <w:tabs>
                <w:tab w:val="left" w:pos="5355"/>
              </w:tabs>
              <w:spacing w:line="360" w:lineRule="auto"/>
              <w:ind w:right="-15" w:rightChars="-7"/>
              <w:jc w:val="center"/>
              <w:rPr>
                <w:rFonts w:hint="eastAsia" w:ascii="仿宋_GB2312" w:hAnsi="宋体" w:eastAsia="仿宋_GB2312"/>
                <w:color w:val="000000"/>
                <w:sz w:val="24"/>
              </w:rPr>
            </w:pPr>
          </w:p>
        </w:tc>
        <w:tc>
          <w:tcPr>
            <w:tcW w:w="1260" w:type="dxa"/>
            <w:tcBorders>
              <w:top w:val="single" w:color="auto" w:sz="4" w:space="0"/>
              <w:left w:val="single" w:color="auto" w:sz="6" w:space="0"/>
              <w:right w:val="single" w:color="auto" w:sz="6" w:space="0"/>
            </w:tcBorders>
            <w:vAlign w:val="center"/>
          </w:tcPr>
          <w:p>
            <w:pPr>
              <w:tabs>
                <w:tab w:val="left" w:pos="5355"/>
              </w:tabs>
              <w:spacing w:line="360" w:lineRule="auto"/>
              <w:ind w:right="-15" w:rightChars="-7"/>
              <w:jc w:val="center"/>
              <w:rPr>
                <w:rFonts w:hint="eastAsia" w:ascii="仿宋_GB2312" w:hAnsi="宋体" w:eastAsia="仿宋_GB2312"/>
                <w:color w:val="000000"/>
                <w:sz w:val="24"/>
              </w:rPr>
            </w:pPr>
            <w:r>
              <w:rPr>
                <w:rFonts w:hint="eastAsia" w:ascii="仿宋_GB2312" w:hAnsi="宋体" w:eastAsia="仿宋_GB2312"/>
                <w:color w:val="000000"/>
                <w:sz w:val="24"/>
              </w:rPr>
              <w:t>数 量</w:t>
            </w:r>
          </w:p>
        </w:tc>
        <w:tc>
          <w:tcPr>
            <w:tcW w:w="840" w:type="dxa"/>
            <w:tcBorders>
              <w:top w:val="single" w:color="auto" w:sz="4" w:space="0"/>
              <w:left w:val="single" w:color="auto" w:sz="6" w:space="0"/>
            </w:tcBorders>
            <w:vAlign w:val="center"/>
          </w:tcPr>
          <w:p>
            <w:pPr>
              <w:tabs>
                <w:tab w:val="left" w:pos="5355"/>
              </w:tabs>
              <w:spacing w:line="360" w:lineRule="auto"/>
              <w:ind w:right="-15" w:rightChars="-7"/>
              <w:jc w:val="center"/>
              <w:rPr>
                <w:rFonts w:hint="eastAsia"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2" w:hRule="atLeast"/>
        </w:trPr>
        <w:tc>
          <w:tcPr>
            <w:tcW w:w="8823" w:type="dxa"/>
            <w:gridSpan w:val="8"/>
            <w:vAlign w:val="top"/>
          </w:tcPr>
          <w:p>
            <w:pPr>
              <w:tabs>
                <w:tab w:val="left" w:pos="5355"/>
              </w:tabs>
              <w:spacing w:line="360" w:lineRule="auto"/>
              <w:ind w:right="-15" w:rightChars="-7"/>
              <w:rPr>
                <w:rFonts w:hint="eastAsia" w:ascii="仿宋_GB2312" w:hAnsi="宋体" w:eastAsia="仿宋_GB2312"/>
                <w:color w:val="000000"/>
                <w:sz w:val="24"/>
              </w:rPr>
            </w:pPr>
            <w:r>
              <w:rPr>
                <w:rFonts w:hint="eastAsia" w:ascii="仿宋_GB2312" w:hAnsi="宋体" w:eastAsia="仿宋_GB2312"/>
                <w:color w:val="000000"/>
                <w:sz w:val="24"/>
              </w:rPr>
              <w:t>详细性能说明</w:t>
            </w: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tc>
      </w:tr>
    </w:tbl>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rPr>
      </w:pPr>
    </w:p>
    <w:p>
      <w:pPr>
        <w:tabs>
          <w:tab w:val="left" w:pos="5355"/>
        </w:tabs>
        <w:spacing w:line="360" w:lineRule="auto"/>
        <w:ind w:right="-15" w:rightChars="-7"/>
        <w:rPr>
          <w:rFonts w:hint="eastAsia" w:ascii="仿宋_GB2312" w:hAnsi="宋体" w:eastAsia="仿宋_GB2312"/>
          <w:color w:val="000000"/>
          <w:sz w:val="24"/>
          <w:u w:val="single"/>
        </w:rPr>
      </w:pPr>
      <w:r>
        <w:rPr>
          <w:rFonts w:hint="eastAsia" w:ascii="仿宋_GB2312" w:hAnsi="宋体" w:eastAsia="仿宋_GB2312"/>
          <w:color w:val="000000"/>
          <w:sz w:val="24"/>
        </w:rPr>
        <w:t>投标人代表签字：</w:t>
      </w:r>
      <w:r>
        <w:rPr>
          <w:rFonts w:hint="eastAsia" w:ascii="仿宋_GB2312" w:hAnsi="宋体" w:eastAsia="仿宋_GB2312"/>
          <w:color w:val="000000"/>
          <w:sz w:val="24"/>
          <w:u w:val="single"/>
        </w:rPr>
        <w:t xml:space="preserve">                   </w:t>
      </w: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w:t>
      </w:r>
    </w:p>
    <w:p>
      <w:pPr>
        <w:pStyle w:val="9"/>
        <w:spacing w:line="360" w:lineRule="auto"/>
        <w:rPr>
          <w:rFonts w:hint="eastAsia" w:ascii="仿宋_GB2312" w:eastAsia="仿宋_GB2312"/>
          <w:b/>
          <w:color w:val="000000"/>
          <w:sz w:val="32"/>
          <w:szCs w:val="32"/>
        </w:rPr>
      </w:pPr>
      <w:r>
        <w:rPr>
          <w:rFonts w:hint="eastAsia" w:ascii="仿宋_GB2312" w:eastAsia="仿宋_GB2312"/>
          <w:b/>
          <w:color w:val="000000"/>
          <w:sz w:val="32"/>
          <w:szCs w:val="32"/>
        </w:rPr>
        <w:t>附件</w:t>
      </w:r>
      <w:r>
        <w:rPr>
          <w:rFonts w:hint="eastAsia" w:ascii="仿宋_GB2312" w:eastAsia="仿宋_GB2312"/>
          <w:b/>
          <w:color w:val="000000"/>
          <w:sz w:val="32"/>
          <w:szCs w:val="32"/>
          <w:lang w:val="en-US" w:eastAsia="zh-CN"/>
        </w:rPr>
        <w:t>7</w:t>
      </w:r>
    </w:p>
    <w:p>
      <w:pPr>
        <w:pStyle w:val="9"/>
        <w:spacing w:line="360" w:lineRule="auto"/>
        <w:rPr>
          <w:rFonts w:hint="eastAsia" w:ascii="仿宋_GB2312" w:eastAsia="仿宋_GB2312"/>
          <w:b/>
          <w:color w:val="000000"/>
          <w:sz w:val="32"/>
          <w:szCs w:val="32"/>
        </w:rPr>
      </w:pPr>
    </w:p>
    <w:p>
      <w:pPr>
        <w:pStyle w:val="9"/>
        <w:spacing w:line="360" w:lineRule="auto"/>
        <w:rPr>
          <w:rFonts w:hint="eastAsia" w:ascii="仿宋_GB2312" w:eastAsia="仿宋_GB2312"/>
          <w:b/>
          <w:color w:val="000000"/>
          <w:sz w:val="32"/>
          <w:szCs w:val="32"/>
        </w:rPr>
      </w:pPr>
    </w:p>
    <w:p>
      <w:pPr>
        <w:tabs>
          <w:tab w:val="left" w:pos="5355"/>
        </w:tabs>
        <w:spacing w:line="360" w:lineRule="auto"/>
        <w:jc w:val="center"/>
        <w:rPr>
          <w:rFonts w:hint="eastAsia" w:ascii="仿宋_GB2312" w:hAnsi="宋体" w:eastAsia="仿宋_GB2312"/>
          <w:b/>
          <w:color w:val="000000"/>
          <w:sz w:val="36"/>
          <w:szCs w:val="36"/>
        </w:rPr>
      </w:pPr>
      <w:r>
        <w:rPr>
          <w:rFonts w:hint="eastAsia" w:ascii="仿宋_GB2312" w:hAnsi="宋体" w:eastAsia="仿宋_GB2312"/>
          <w:b/>
          <w:color w:val="000000"/>
          <w:sz w:val="36"/>
          <w:szCs w:val="36"/>
        </w:rPr>
        <w:t>售后服务承诺</w:t>
      </w:r>
    </w:p>
    <w:p>
      <w:pPr>
        <w:spacing w:line="360" w:lineRule="auto"/>
        <w:jc w:val="center"/>
        <w:rPr>
          <w:rFonts w:hint="eastAsia" w:ascii="仿宋_GB2312" w:hAnsi="宋体" w:eastAsia="仿宋_GB2312"/>
          <w:b/>
          <w:bCs/>
          <w:sz w:val="32"/>
        </w:rPr>
      </w:pPr>
      <w:r>
        <w:rPr>
          <w:rFonts w:hint="eastAsia" w:ascii="仿宋_GB2312" w:hAnsi="宋体" w:eastAsia="仿宋_GB2312"/>
          <w:b/>
          <w:bCs/>
          <w:sz w:val="32"/>
          <w:lang w:eastAsia="zh-CN"/>
        </w:rPr>
        <w:t>办公家具</w:t>
      </w:r>
      <w:r>
        <w:rPr>
          <w:rFonts w:hint="eastAsia" w:ascii="仿宋_GB2312" w:hAnsi="宋体" w:eastAsia="仿宋_GB2312"/>
          <w:b/>
          <w:bCs/>
          <w:sz w:val="32"/>
        </w:rPr>
        <w:t>采购项目</w:t>
      </w:r>
    </w:p>
    <w:p>
      <w:pPr>
        <w:spacing w:line="360" w:lineRule="auto"/>
        <w:jc w:val="center"/>
        <w:rPr>
          <w:rFonts w:hint="eastAsia" w:ascii="仿宋_GB2312" w:hAnsi="Courier New" w:eastAsia="仿宋_GB2312"/>
          <w:b/>
          <w:color w:val="000000"/>
          <w:sz w:val="24"/>
        </w:rPr>
      </w:pPr>
      <w:r>
        <w:rPr>
          <w:rFonts w:hint="eastAsia" w:ascii="仿宋_GB2312" w:hAnsi="Courier New" w:eastAsia="仿宋_GB2312"/>
          <w:b/>
          <w:color w:val="000000"/>
          <w:sz w:val="24"/>
          <w:lang w:eastAsia="zh-CN"/>
        </w:rPr>
        <w:t>后勤</w:t>
      </w:r>
      <w:r>
        <w:rPr>
          <w:rFonts w:hint="eastAsia" w:ascii="仿宋_GB2312" w:hAnsi="Courier New" w:eastAsia="仿宋_GB2312"/>
          <w:b/>
          <w:color w:val="000000"/>
          <w:sz w:val="24"/>
          <w:lang w:val="en-US" w:eastAsia="zh-CN"/>
        </w:rPr>
        <w:t>2017026</w:t>
      </w:r>
      <w:r>
        <w:rPr>
          <w:rFonts w:hint="eastAsia" w:ascii="仿宋_GB2312" w:hAnsi="Courier New" w:eastAsia="仿宋_GB2312"/>
          <w:b/>
          <w:color w:val="000000"/>
          <w:sz w:val="24"/>
        </w:rPr>
        <w:t>号</w:t>
      </w: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rPr>
      </w:pPr>
    </w:p>
    <w:p>
      <w:pPr>
        <w:tabs>
          <w:tab w:val="left" w:pos="5355"/>
        </w:tabs>
        <w:spacing w:line="360" w:lineRule="auto"/>
        <w:rPr>
          <w:rFonts w:hint="eastAsia" w:ascii="仿宋_GB2312" w:hAnsi="宋体" w:eastAsia="仿宋_GB2312"/>
          <w:color w:val="000000"/>
          <w:sz w:val="24"/>
          <w:u w:val="single"/>
        </w:rPr>
      </w:pPr>
      <w:r>
        <w:rPr>
          <w:rFonts w:hint="eastAsia" w:ascii="仿宋_GB2312" w:hAnsi="宋体" w:eastAsia="仿宋_GB2312"/>
          <w:color w:val="000000"/>
          <w:sz w:val="24"/>
        </w:rPr>
        <w:t xml:space="preserve">                                           投标人名称： </w:t>
      </w:r>
      <w:r>
        <w:rPr>
          <w:rFonts w:hint="eastAsia" w:ascii="仿宋_GB2312" w:hAnsi="宋体" w:eastAsia="仿宋_GB2312"/>
          <w:color w:val="000000"/>
          <w:sz w:val="24"/>
          <w:u w:val="single"/>
        </w:rPr>
        <w:t xml:space="preserve">（加盖公章）        </w:t>
      </w:r>
    </w:p>
    <w:p>
      <w:pPr>
        <w:tabs>
          <w:tab w:val="left" w:pos="5355"/>
        </w:tabs>
        <w:spacing w:line="360" w:lineRule="auto"/>
        <w:rPr>
          <w:rFonts w:hint="eastAsia" w:ascii="仿宋_GB2312" w:hAnsi="宋体" w:eastAsia="仿宋_GB2312"/>
          <w:color w:val="000000"/>
          <w:sz w:val="24"/>
          <w:u w:val="single"/>
        </w:rPr>
      </w:pPr>
      <w:r>
        <w:rPr>
          <w:rFonts w:hint="eastAsia" w:ascii="仿宋_GB2312" w:hAnsi="宋体" w:eastAsia="仿宋_GB2312"/>
          <w:color w:val="000000"/>
          <w:sz w:val="24"/>
        </w:rPr>
        <w:t xml:space="preserve">                                           授权代表：</w:t>
      </w:r>
      <w:r>
        <w:rPr>
          <w:rFonts w:hint="eastAsia" w:ascii="仿宋_GB2312" w:hAnsi="宋体" w:eastAsia="仿宋_GB2312"/>
          <w:color w:val="000000"/>
          <w:sz w:val="24"/>
          <w:u w:val="single"/>
        </w:rPr>
        <w:t xml:space="preserve">签字              </w:t>
      </w:r>
    </w:p>
    <w:p>
      <w:pPr>
        <w:tabs>
          <w:tab w:val="left" w:pos="5355"/>
        </w:tabs>
        <w:spacing w:line="360" w:lineRule="auto"/>
        <w:rPr>
          <w:rFonts w:hint="eastAsia" w:ascii="仿宋_GB2312" w:hAnsi="宋体" w:eastAsia="仿宋_GB2312"/>
          <w:color w:val="000000"/>
          <w:sz w:val="24"/>
        </w:rPr>
      </w:pPr>
      <w:r>
        <w:rPr>
          <w:rFonts w:hint="eastAsia" w:ascii="仿宋_GB2312" w:hAnsi="宋体" w:eastAsia="仿宋_GB2312"/>
          <w:color w:val="000000"/>
          <w:sz w:val="24"/>
        </w:rPr>
        <w:t xml:space="preserve">                                           日期：</w:t>
      </w:r>
    </w:p>
    <w:p>
      <w:pPr>
        <w:spacing w:line="500" w:lineRule="exact"/>
        <w:jc w:val="center"/>
        <w:rPr>
          <w:rFonts w:hint="eastAsia" w:ascii="仿宋_GB2312" w:eastAsia="仿宋_GB2312"/>
          <w:b/>
          <w:color w:val="000000"/>
          <w:sz w:val="44"/>
        </w:rPr>
      </w:pPr>
    </w:p>
    <w:p>
      <w:pPr>
        <w:spacing w:line="0" w:lineRule="atLeast"/>
        <w:jc w:val="center"/>
        <w:rPr>
          <w:rFonts w:hint="eastAsia" w:ascii="宋体" w:hAnsi="宋体" w:cs="宋体"/>
        </w:rPr>
      </w:pPr>
    </w:p>
    <w:p>
      <w:pPr>
        <w:spacing w:line="0" w:lineRule="atLeast"/>
        <w:jc w:val="center"/>
        <w:rPr>
          <w:rFonts w:hint="eastAsia" w:ascii="仿宋_GB2312" w:eastAsia="仿宋_GB2312"/>
          <w:b/>
          <w:color w:val="000000"/>
          <w:sz w:val="44"/>
        </w:rPr>
      </w:pPr>
      <w:r>
        <w:rPr>
          <w:rFonts w:hint="eastAsia" w:ascii="仿宋_GB2312" w:eastAsia="仿宋_GB2312"/>
          <w:b/>
          <w:color w:val="000000"/>
          <w:sz w:val="44"/>
        </w:rPr>
        <w:t>采购合同</w:t>
      </w:r>
      <w:r>
        <w:rPr>
          <w:rFonts w:hint="eastAsia" w:ascii="仿宋_GB2312" w:eastAsia="仿宋_GB2312"/>
          <w:b/>
          <w:color w:val="000000"/>
          <w:sz w:val="28"/>
        </w:rPr>
        <w:t>（参考）</w:t>
      </w:r>
    </w:p>
    <w:p>
      <w:pPr>
        <w:spacing w:line="380" w:lineRule="exact"/>
        <w:rPr>
          <w:rFonts w:hint="eastAsia" w:ascii="仿宋_GB2312" w:eastAsia="仿宋_GB2312"/>
          <w:color w:val="000000"/>
          <w:sz w:val="24"/>
        </w:rPr>
      </w:pPr>
      <w:r>
        <w:rPr>
          <w:rFonts w:hint="eastAsia" w:ascii="仿宋_GB2312" w:eastAsia="仿宋_GB2312"/>
          <w:color w:val="000000"/>
          <w:sz w:val="24"/>
        </w:rPr>
        <w:t>合同编号：</w:t>
      </w:r>
    </w:p>
    <w:p>
      <w:pPr>
        <w:spacing w:line="380" w:lineRule="exact"/>
        <w:rPr>
          <w:rFonts w:hint="eastAsia" w:ascii="仿宋_GB2312" w:hAnsi="宋体" w:eastAsia="仿宋_GB2312"/>
          <w:color w:val="000000"/>
          <w:sz w:val="24"/>
          <w:u w:val="single"/>
        </w:rPr>
      </w:pPr>
      <w:r>
        <w:rPr>
          <w:rFonts w:hint="eastAsia" w:ascii="仿宋_GB2312" w:hAnsi="宋体" w:eastAsia="仿宋_GB2312"/>
          <w:color w:val="000000"/>
          <w:sz w:val="24"/>
        </w:rPr>
        <w:t>甲方：</w:t>
      </w:r>
      <w:r>
        <w:rPr>
          <w:rFonts w:hint="eastAsia" w:ascii="仿宋_GB2312" w:hAnsi="宋体" w:eastAsia="仿宋_GB2312"/>
          <w:color w:val="000000"/>
          <w:sz w:val="24"/>
          <w:lang w:eastAsia="zh-CN"/>
        </w:rPr>
        <w:t>福建卫生职业技术学院</w:t>
      </w:r>
      <w:r>
        <w:rPr>
          <w:rFonts w:hint="eastAsia" w:ascii="仿宋_GB2312" w:hAnsi="宋体" w:eastAsia="仿宋_GB2312"/>
          <w:color w:val="000000"/>
          <w:sz w:val="24"/>
        </w:rPr>
        <w:t xml:space="preserve">                           签约地址：</w:t>
      </w:r>
    </w:p>
    <w:p>
      <w:pPr>
        <w:spacing w:line="380" w:lineRule="exact"/>
        <w:rPr>
          <w:rFonts w:hint="eastAsia" w:ascii="仿宋_GB2312" w:hAnsi="宋体" w:eastAsia="仿宋_GB2312"/>
          <w:color w:val="000000"/>
          <w:sz w:val="24"/>
          <w:u w:val="single"/>
        </w:rPr>
      </w:pPr>
      <w:r>
        <w:rPr>
          <w:rFonts w:hint="eastAsia" w:ascii="仿宋_GB2312" w:hAnsi="宋体" w:eastAsia="仿宋_GB2312"/>
          <w:color w:val="000000"/>
          <w:sz w:val="24"/>
        </w:rPr>
        <w:t>乙方：</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签约时间：    年    月   日</w:t>
      </w:r>
    </w:p>
    <w:p>
      <w:pPr>
        <w:spacing w:line="380" w:lineRule="exact"/>
        <w:ind w:firstLine="480" w:firstLineChars="200"/>
        <w:rPr>
          <w:rFonts w:hint="eastAsia" w:ascii="仿宋_GB2312" w:hAnsi="宋体" w:eastAsia="仿宋_GB2312"/>
          <w:b/>
          <w:color w:val="000000"/>
          <w:sz w:val="24"/>
        </w:rPr>
      </w:pPr>
      <w:r>
        <w:rPr>
          <w:rFonts w:hint="eastAsia" w:ascii="仿宋_GB2312" w:hAnsi="宋体" w:eastAsia="仿宋_GB2312"/>
          <w:color w:val="000000"/>
          <w:sz w:val="24"/>
        </w:rPr>
        <w:t>依据《中华人民共和国政府采购法》、《中华人民共和国合同法》和《福建省人民政府办公厅关于印发福建省省级政府采购运作规程暂行规定的通知》（闽政办[2003]63号）等有关政府采购法规，现依照</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项目招标编号为“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”的采购结果，经双方协商现就有关事项达成如下协议：</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一、乙方应严格按照报价文件内容提供中选的货物（列表）：</w:t>
      </w:r>
    </w:p>
    <w:tbl>
      <w:tblPr>
        <w:tblStyle w:val="8"/>
        <w:tblW w:w="8759" w:type="dxa"/>
        <w:tblInd w:w="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4704"/>
        <w:gridCol w:w="540"/>
        <w:gridCol w:w="911"/>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Align w:val="center"/>
          </w:tcPr>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货物名称</w:t>
            </w:r>
          </w:p>
        </w:tc>
        <w:tc>
          <w:tcPr>
            <w:tcW w:w="4704" w:type="dxa"/>
            <w:vAlign w:val="center"/>
          </w:tcPr>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规格／型号/技术参数、</w:t>
            </w:r>
          </w:p>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（出厂地或厂家）</w:t>
            </w:r>
          </w:p>
        </w:tc>
        <w:tc>
          <w:tcPr>
            <w:tcW w:w="540" w:type="dxa"/>
            <w:vAlign w:val="center"/>
          </w:tcPr>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数量</w:t>
            </w:r>
          </w:p>
        </w:tc>
        <w:tc>
          <w:tcPr>
            <w:tcW w:w="911" w:type="dxa"/>
            <w:vAlign w:val="center"/>
          </w:tcPr>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单价</w:t>
            </w:r>
          </w:p>
        </w:tc>
        <w:tc>
          <w:tcPr>
            <w:tcW w:w="900" w:type="dxa"/>
            <w:vAlign w:val="center"/>
          </w:tcPr>
          <w:p>
            <w:pPr>
              <w:spacing w:line="380" w:lineRule="exact"/>
              <w:jc w:val="center"/>
              <w:rPr>
                <w:rFonts w:hint="eastAsia" w:ascii="仿宋_GB2312" w:hAnsi="宋体" w:eastAsia="仿宋_GB2312"/>
                <w:color w:val="000000"/>
                <w:sz w:val="24"/>
              </w:rPr>
            </w:pPr>
            <w:r>
              <w:rPr>
                <w:rFonts w:hint="eastAsia" w:ascii="仿宋_GB2312" w:hAnsi="宋体" w:eastAsia="仿宋_GB2312"/>
                <w:color w:val="000000"/>
                <w:sz w:val="24"/>
              </w:rPr>
              <w:t>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Align w:val="center"/>
          </w:tcPr>
          <w:p>
            <w:pPr>
              <w:spacing w:line="380" w:lineRule="exact"/>
              <w:jc w:val="center"/>
              <w:rPr>
                <w:rFonts w:hint="eastAsia" w:ascii="仿宋_GB2312" w:eastAsia="仿宋_GB2312"/>
                <w:color w:val="000000"/>
                <w:sz w:val="24"/>
              </w:rPr>
            </w:pPr>
          </w:p>
        </w:tc>
        <w:tc>
          <w:tcPr>
            <w:tcW w:w="4704" w:type="dxa"/>
            <w:vAlign w:val="center"/>
          </w:tcPr>
          <w:p>
            <w:pPr>
              <w:spacing w:line="380" w:lineRule="exact"/>
              <w:jc w:val="center"/>
              <w:rPr>
                <w:rFonts w:hint="eastAsia" w:ascii="仿宋_GB2312" w:hAnsi="宋体" w:eastAsia="仿宋_GB2312"/>
                <w:color w:val="000000"/>
                <w:sz w:val="24"/>
              </w:rPr>
            </w:pPr>
          </w:p>
        </w:tc>
        <w:tc>
          <w:tcPr>
            <w:tcW w:w="540" w:type="dxa"/>
            <w:vAlign w:val="center"/>
          </w:tcPr>
          <w:p>
            <w:pPr>
              <w:spacing w:line="380" w:lineRule="exact"/>
              <w:jc w:val="center"/>
              <w:rPr>
                <w:rFonts w:hint="eastAsia" w:ascii="仿宋_GB2312" w:hAnsi="宋体" w:eastAsia="仿宋_GB2312"/>
                <w:color w:val="000000"/>
                <w:sz w:val="24"/>
              </w:rPr>
            </w:pPr>
          </w:p>
        </w:tc>
        <w:tc>
          <w:tcPr>
            <w:tcW w:w="911" w:type="dxa"/>
            <w:vAlign w:val="center"/>
          </w:tcPr>
          <w:p>
            <w:pPr>
              <w:spacing w:line="380" w:lineRule="exact"/>
              <w:jc w:val="center"/>
              <w:rPr>
                <w:rFonts w:hint="eastAsia" w:ascii="仿宋_GB2312" w:hAnsi="宋体" w:eastAsia="仿宋_GB2312"/>
                <w:color w:val="000000"/>
                <w:sz w:val="24"/>
              </w:rPr>
            </w:pPr>
          </w:p>
        </w:tc>
        <w:tc>
          <w:tcPr>
            <w:tcW w:w="900" w:type="dxa"/>
            <w:vAlign w:val="center"/>
          </w:tcPr>
          <w:p>
            <w:pPr>
              <w:spacing w:line="380" w:lineRule="exact"/>
              <w:jc w:val="center"/>
              <w:rPr>
                <w:rFonts w:hint="eastAsia"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Align w:val="center"/>
          </w:tcPr>
          <w:p>
            <w:pPr>
              <w:spacing w:line="380" w:lineRule="exact"/>
              <w:jc w:val="center"/>
              <w:rPr>
                <w:rFonts w:hint="eastAsia" w:ascii="仿宋_GB2312" w:eastAsia="仿宋_GB2312"/>
                <w:color w:val="000000"/>
                <w:sz w:val="24"/>
              </w:rPr>
            </w:pPr>
          </w:p>
        </w:tc>
        <w:tc>
          <w:tcPr>
            <w:tcW w:w="4704" w:type="dxa"/>
            <w:vAlign w:val="center"/>
          </w:tcPr>
          <w:p>
            <w:pPr>
              <w:spacing w:line="380" w:lineRule="exact"/>
              <w:jc w:val="center"/>
              <w:rPr>
                <w:rFonts w:hint="eastAsia" w:ascii="仿宋_GB2312" w:hAnsi="宋体" w:eastAsia="仿宋_GB2312"/>
                <w:color w:val="000000"/>
                <w:sz w:val="24"/>
              </w:rPr>
            </w:pPr>
          </w:p>
        </w:tc>
        <w:tc>
          <w:tcPr>
            <w:tcW w:w="540" w:type="dxa"/>
            <w:vAlign w:val="center"/>
          </w:tcPr>
          <w:p>
            <w:pPr>
              <w:spacing w:line="380" w:lineRule="exact"/>
              <w:jc w:val="center"/>
              <w:rPr>
                <w:rFonts w:hint="eastAsia" w:ascii="仿宋_GB2312" w:hAnsi="宋体" w:eastAsia="仿宋_GB2312"/>
                <w:color w:val="000000"/>
                <w:sz w:val="24"/>
              </w:rPr>
            </w:pPr>
          </w:p>
        </w:tc>
        <w:tc>
          <w:tcPr>
            <w:tcW w:w="911" w:type="dxa"/>
            <w:vAlign w:val="center"/>
          </w:tcPr>
          <w:p>
            <w:pPr>
              <w:spacing w:line="380" w:lineRule="exact"/>
              <w:jc w:val="center"/>
              <w:rPr>
                <w:rFonts w:hint="eastAsia" w:ascii="仿宋_GB2312" w:hAnsi="宋体" w:eastAsia="仿宋_GB2312"/>
                <w:color w:val="000000"/>
                <w:sz w:val="24"/>
              </w:rPr>
            </w:pPr>
          </w:p>
        </w:tc>
        <w:tc>
          <w:tcPr>
            <w:tcW w:w="900" w:type="dxa"/>
            <w:vAlign w:val="center"/>
          </w:tcPr>
          <w:p>
            <w:pPr>
              <w:spacing w:line="380" w:lineRule="exact"/>
              <w:jc w:val="center"/>
              <w:rPr>
                <w:rFonts w:hint="eastAsia"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Align w:val="center"/>
          </w:tcPr>
          <w:p>
            <w:pPr>
              <w:spacing w:line="380" w:lineRule="exact"/>
              <w:jc w:val="center"/>
              <w:rPr>
                <w:rFonts w:hint="eastAsia" w:ascii="仿宋_GB2312" w:eastAsia="仿宋_GB2312"/>
                <w:color w:val="000000"/>
                <w:sz w:val="24"/>
                <w:szCs w:val="28"/>
              </w:rPr>
            </w:pPr>
          </w:p>
        </w:tc>
        <w:tc>
          <w:tcPr>
            <w:tcW w:w="4704" w:type="dxa"/>
            <w:vAlign w:val="center"/>
          </w:tcPr>
          <w:p>
            <w:pPr>
              <w:spacing w:line="380" w:lineRule="exact"/>
              <w:jc w:val="center"/>
              <w:rPr>
                <w:rFonts w:hint="eastAsia" w:ascii="仿宋_GB2312" w:hAnsi="宋体" w:eastAsia="仿宋_GB2312"/>
                <w:color w:val="000000"/>
                <w:sz w:val="24"/>
              </w:rPr>
            </w:pPr>
          </w:p>
        </w:tc>
        <w:tc>
          <w:tcPr>
            <w:tcW w:w="540" w:type="dxa"/>
            <w:vAlign w:val="center"/>
          </w:tcPr>
          <w:p>
            <w:pPr>
              <w:spacing w:line="380" w:lineRule="exact"/>
              <w:jc w:val="center"/>
              <w:rPr>
                <w:rFonts w:hint="eastAsia" w:ascii="仿宋_GB2312" w:hAnsi="宋体" w:eastAsia="仿宋_GB2312"/>
                <w:color w:val="000000"/>
                <w:sz w:val="24"/>
              </w:rPr>
            </w:pPr>
          </w:p>
        </w:tc>
        <w:tc>
          <w:tcPr>
            <w:tcW w:w="911" w:type="dxa"/>
            <w:vAlign w:val="center"/>
          </w:tcPr>
          <w:p>
            <w:pPr>
              <w:spacing w:line="380" w:lineRule="exact"/>
              <w:jc w:val="center"/>
              <w:rPr>
                <w:rFonts w:hint="eastAsia" w:ascii="仿宋_GB2312" w:hAnsi="宋体" w:eastAsia="仿宋_GB2312"/>
                <w:color w:val="000000"/>
                <w:sz w:val="24"/>
              </w:rPr>
            </w:pPr>
          </w:p>
        </w:tc>
        <w:tc>
          <w:tcPr>
            <w:tcW w:w="900" w:type="dxa"/>
            <w:vAlign w:val="center"/>
          </w:tcPr>
          <w:p>
            <w:pPr>
              <w:spacing w:line="380" w:lineRule="exact"/>
              <w:jc w:val="center"/>
              <w:rPr>
                <w:rFonts w:hint="eastAsia"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top"/>
          </w:tcPr>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合计（小写）</w:t>
            </w:r>
          </w:p>
        </w:tc>
        <w:tc>
          <w:tcPr>
            <w:tcW w:w="7055" w:type="dxa"/>
            <w:gridSpan w:val="4"/>
            <w:vAlign w:val="top"/>
          </w:tcPr>
          <w:p>
            <w:pPr>
              <w:spacing w:line="380" w:lineRule="exact"/>
              <w:rPr>
                <w:rFonts w:hint="eastAsia"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top"/>
          </w:tcPr>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合计（大写）</w:t>
            </w:r>
          </w:p>
        </w:tc>
        <w:tc>
          <w:tcPr>
            <w:tcW w:w="7055" w:type="dxa"/>
            <w:gridSpan w:val="4"/>
            <w:vAlign w:val="top"/>
          </w:tcPr>
          <w:p>
            <w:pPr>
              <w:spacing w:line="380" w:lineRule="exact"/>
              <w:rPr>
                <w:rFonts w:hint="eastAsia" w:ascii="仿宋_GB2312" w:hAnsi="宋体" w:eastAsia="仿宋_GB2312"/>
                <w:color w:val="000000"/>
                <w:sz w:val="24"/>
              </w:rPr>
            </w:pPr>
          </w:p>
        </w:tc>
      </w:tr>
    </w:tbl>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二、供货时间：供方必须于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日前将以上清单所列货物送至福建</w:t>
      </w:r>
      <w:r>
        <w:rPr>
          <w:rFonts w:hint="eastAsia" w:ascii="仿宋_GB2312" w:hAnsi="宋体" w:eastAsia="仿宋_GB2312"/>
          <w:color w:val="000000"/>
          <w:sz w:val="24"/>
          <w:lang w:eastAsia="zh-CN"/>
        </w:rPr>
        <w:t>卫生职业技术学院</w:t>
      </w:r>
      <w:r>
        <w:rPr>
          <w:rFonts w:hint="eastAsia" w:ascii="仿宋_GB2312" w:hAnsi="宋体" w:eastAsia="仿宋_GB2312"/>
          <w:color w:val="000000"/>
          <w:sz w:val="24"/>
        </w:rPr>
        <w:t>（用户指定地点）免费安装完毕，并承担运输过程中发生的一切费用。</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三、 安装及调试：乙方必须在甲方指定的地点免费进行货物的安装，安装所需的相应配套设施由乙方自行负责解决，用户提供必须的现场安装条件。如甲方因为基建施工等原因影响乙方进场安装，甲方应及时通知乙方，完工期可适当顺延。如乙方不按本合同约定提交货物所产生的任何费用由乙方负责，甲方对由此所引起的变动不予确认。</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四、质量标准：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五、权利保证：乙方应保证甲方在使用乙方提供的货物或货物的任何部份不受第三方关于侵犯其所有权、专利权、商标权、工业设计权等等指控。</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六、验收：甲方负责货物清点和验收。乙方所提供的货物安装调试完成后，甲方必须按本合同所约定的货物清单及要求对货物的品牌、外观、规格、数量、配件及安装调试后的使用性能、运行状况、技术资料及其他进行验收，乙方必须在验收现场提供必要的技术支持。甲方应在乙方所提供的货物安装调试完成后</w:t>
      </w:r>
      <w:r>
        <w:rPr>
          <w:rFonts w:hint="eastAsia" w:ascii="仿宋_GB2312" w:hAnsi="宋体" w:eastAsia="仿宋_GB2312"/>
          <w:color w:val="000000"/>
          <w:sz w:val="24"/>
          <w:u w:val="single"/>
        </w:rPr>
        <w:t xml:space="preserve"> 七</w:t>
      </w:r>
      <w:r>
        <w:rPr>
          <w:rFonts w:hint="eastAsia" w:ascii="仿宋_GB2312" w:hAnsi="宋体" w:eastAsia="仿宋_GB2312"/>
          <w:b/>
          <w:color w:val="000000"/>
          <w:sz w:val="24"/>
          <w:u w:val="single"/>
        </w:rPr>
        <w:t xml:space="preserve"> </w:t>
      </w:r>
      <w:r>
        <w:rPr>
          <w:rFonts w:hint="eastAsia" w:ascii="仿宋_GB2312" w:hAnsi="宋体" w:eastAsia="仿宋_GB2312"/>
          <w:color w:val="000000"/>
          <w:sz w:val="24"/>
        </w:rPr>
        <w:t>个工作日内验收完毕。验收结果经甲、乙双方确认后，甲、乙双方代表必须按《仪器设备验收交接单》（壹式肆联）上规定的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合适的材料，甲方有权凭有关证明文件向乙方提出索赔。</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七、异议期：甲方若对与货物有关的事项提出异议，应在货物验收后的</w:t>
      </w:r>
      <w:r>
        <w:rPr>
          <w:rFonts w:hint="eastAsia" w:ascii="仿宋_GB2312" w:hAnsi="宋体" w:eastAsia="仿宋_GB2312"/>
          <w:color w:val="000000"/>
          <w:sz w:val="24"/>
          <w:u w:val="single"/>
        </w:rPr>
        <w:t>七</w:t>
      </w:r>
      <w:r>
        <w:rPr>
          <w:rFonts w:hint="eastAsia" w:ascii="仿宋_GB2312" w:hAnsi="宋体" w:eastAsia="仿宋_GB2312"/>
          <w:color w:val="000000"/>
          <w:sz w:val="24"/>
        </w:rPr>
        <w:t>个工作日内书面通知乙方，乙方应在</w:t>
      </w:r>
      <w:r>
        <w:rPr>
          <w:rFonts w:hint="eastAsia" w:ascii="仿宋_GB2312" w:hAnsi="宋体" w:eastAsia="仿宋_GB2312"/>
          <w:b/>
          <w:color w:val="000000"/>
          <w:sz w:val="24"/>
          <w:u w:val="single"/>
        </w:rPr>
        <w:t>三</w:t>
      </w:r>
      <w:r>
        <w:rPr>
          <w:rFonts w:hint="eastAsia" w:ascii="仿宋_GB2312" w:hAnsi="宋体" w:eastAsia="仿宋_GB2312"/>
          <w:color w:val="000000"/>
          <w:sz w:val="24"/>
        </w:rPr>
        <w:t>个工作日内负责解决。</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八、付款方式及条件：</w:t>
      </w:r>
      <w:r>
        <w:rPr>
          <w:rFonts w:hint="eastAsia" w:ascii="仿宋_GB2312" w:eastAsia="仿宋_GB2312"/>
          <w:sz w:val="24"/>
        </w:rPr>
        <w:t>货到安装、调试完毕，一个月后未发现质量问题的情况下付清95%合同款，余下5%合同款作为质量保证金，待质保期一年后付清（采购方不支付利息）。(成交供应商须在申请第一次付款时出具全额发票)。</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九、售后服务：乙方应按照本次采购文件中有关质量保证和售后服务的承诺执行，国家有规定的按国家规定执行。</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十、索赔：</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1、乙方对货物与合同要求不符负有责任，并且甲方已于规定的检验、安装、调试和验收测试期限内和质量保证期内提出索赔，乙方应按甲方同意的下述一种或多种方法解决索赔事宜。</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1）乙方同意甲方拒收货物并按被拒收货物的合同价格的金额付给甲方，乙方负担发生的一切损失费用，包括利息、银行费用、运输和保险费、检验费、仓储和装卸费以及为保管和保护被拒绝货物所需要的其它必要费用。</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（2）根据货物的疵劣和受损程度以及甲方遭受损失的金额，经乙方和甲方同意降低货物价格。</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（3）更换有缺陷的零件、部件和设备，或修理缺陷部分，以达到合同规定的规格、质量和性能，乙方承担一切费用和风险并负担甲方遭受的一切直接费用。同时乙方应相应延长被更换货物的质量保证期。</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2、如果甲方提出索赔通知后30天内乙方未能予以答复，该索赔应视为已被乙方接受。若乙方未能在甲方提出索赔通知的30天内或甲方同意的更长一些的时间内，按甲方同意的上述任何一种方式处理索赔事宜，甲方将从未付的合同价款中扣回索赔金额，同时按本合同第十三条规定追究乙方的违约责任或解除合同。</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十一、双方责任和义务：</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 xml:space="preserve">1、乙方按合同清单上的货物运达指定地点并安装调试完成后，甲方应在 </w:t>
      </w:r>
      <w:r>
        <w:rPr>
          <w:rFonts w:hint="eastAsia" w:ascii="仿宋_GB2312" w:hAnsi="宋体" w:eastAsia="仿宋_GB2312"/>
          <w:b/>
          <w:color w:val="000000"/>
          <w:sz w:val="24"/>
          <w:u w:val="single"/>
        </w:rPr>
        <w:t xml:space="preserve">  </w:t>
      </w:r>
      <w:r>
        <w:rPr>
          <w:rFonts w:hint="eastAsia" w:ascii="仿宋_GB2312" w:hAnsi="宋体" w:eastAsia="仿宋_GB2312"/>
          <w:color w:val="000000"/>
          <w:sz w:val="24"/>
        </w:rPr>
        <w:t>个工作日内验收完毕，若甲方无正当理由拖延时间，不能及时付款，按国家政府采购法有关规定由甲方赔偿乙方损失。</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2、乙方所交货物不符合本合同要求的，甲方有权拒收；同时，乙方向甲方偿付设备款30%违约金。</w:t>
      </w:r>
    </w:p>
    <w:p>
      <w:pPr>
        <w:spacing w:line="380" w:lineRule="exact"/>
        <w:ind w:firstLine="480" w:firstLineChars="200"/>
        <w:rPr>
          <w:rFonts w:hint="eastAsia" w:ascii="仿宋_GB2312" w:hAnsi="宋体" w:eastAsia="仿宋_GB2312"/>
          <w:color w:val="000000"/>
          <w:sz w:val="24"/>
        </w:rPr>
      </w:pPr>
      <w:r>
        <w:rPr>
          <w:rFonts w:hint="eastAsia" w:ascii="仿宋_GB2312" w:hAnsi="宋体" w:eastAsia="仿宋_GB2312"/>
          <w:color w:val="000000"/>
          <w:sz w:val="24"/>
        </w:rPr>
        <w:t>3、乙方不能交付货物的，乙方向甲方支付设备款30%违约金。</w:t>
      </w:r>
    </w:p>
    <w:p>
      <w:pPr>
        <w:spacing w:line="380" w:lineRule="exact"/>
        <w:ind w:firstLine="480" w:firstLineChars="200"/>
        <w:rPr>
          <w:rFonts w:hint="eastAsia" w:ascii="仿宋_GB2312" w:eastAsia="仿宋_GB2312"/>
          <w:color w:val="000000"/>
          <w:sz w:val="24"/>
        </w:rPr>
      </w:pPr>
      <w:r>
        <w:rPr>
          <w:rFonts w:hint="eastAsia" w:ascii="仿宋_GB2312" w:hAnsi="宋体" w:eastAsia="仿宋_GB2312"/>
          <w:color w:val="000000"/>
          <w:sz w:val="24"/>
        </w:rPr>
        <w:t>4、乙方逾期交付货物，乙方向甲方每日偿付设备款5‰的违约金。</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十二、违约终止合同</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1、在补救违约而采取的任何其他措施未能实现的情况下，即在甲方发出的违约通知后30天内（或经甲方书面确认的更长时间内）仍未纠正其下述任何一种违约行为，甲方可向乙方发出书面违约通知，终止全部或部分合同：  </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（1）如果乙方未能在合同规定的期限内或甲方准许的任何延期内交付部分或全部货物。</w:t>
      </w:r>
    </w:p>
    <w:p>
      <w:pPr>
        <w:spacing w:line="380" w:lineRule="exact"/>
        <w:rPr>
          <w:rFonts w:hint="eastAsia" w:ascii="仿宋_GB2312" w:eastAsia="仿宋_GB2312"/>
          <w:color w:val="000000"/>
          <w:sz w:val="24"/>
        </w:rPr>
      </w:pPr>
      <w:r>
        <w:rPr>
          <w:rFonts w:hint="eastAsia" w:ascii="仿宋_GB2312" w:eastAsia="仿宋_GB2312"/>
          <w:color w:val="000000"/>
          <w:sz w:val="24"/>
        </w:rPr>
        <w:t xml:space="preserve">    （2）乙方未能履行合同项下的任何其它义务。</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2、</w:t>
      </w:r>
      <w:r>
        <w:rPr>
          <w:rFonts w:hint="eastAsia" w:ascii="仿宋_GB2312" w:hAnsi="宋体" w:eastAsia="仿宋_GB2312"/>
          <w:color w:val="000000"/>
          <w:sz w:val="24"/>
          <w:szCs w:val="16"/>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15天内将有关机构出具的不可抗力事件的证明寄交对方，如果不可抗力事件之影响超过120天，双方应协商合同继续履行或终止履行的事宜。</w:t>
      </w:r>
    </w:p>
    <w:p>
      <w:pPr>
        <w:spacing w:line="380" w:lineRule="exact"/>
        <w:ind w:firstLine="480" w:firstLineChars="200"/>
        <w:rPr>
          <w:rFonts w:hint="eastAsia" w:ascii="仿宋_GB2312" w:hAnsi="宋体" w:eastAsia="仿宋_GB2312"/>
          <w:color w:val="000000"/>
          <w:sz w:val="24"/>
        </w:rPr>
      </w:pPr>
      <w:r>
        <w:rPr>
          <w:rFonts w:hint="eastAsia" w:ascii="仿宋_GB2312" w:eastAsia="仿宋_GB2312"/>
          <w:color w:val="000000"/>
          <w:sz w:val="24"/>
        </w:rPr>
        <w:t>十三、合同纠纷临时事件的处理方式：若发生争议，由双方友好协商解决，或</w:t>
      </w:r>
      <w:r>
        <w:rPr>
          <w:rFonts w:hint="eastAsia" w:ascii="仿宋_GB2312" w:hAnsi="宋体" w:eastAsia="仿宋_GB2312"/>
          <w:color w:val="000000"/>
          <w:sz w:val="24"/>
        </w:rPr>
        <w:t>根据《中华人民共和国政府采购法》、《中华人民共和国合同法》及福建省政府采购有关规定进行解决。</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十四、本采购项目的招标文件</w:t>
      </w:r>
      <w:r>
        <w:rPr>
          <w:rFonts w:hint="eastAsia" w:ascii="仿宋_GB2312" w:hAnsi="宋体" w:eastAsia="仿宋_GB2312"/>
          <w:color w:val="000000"/>
          <w:sz w:val="24"/>
        </w:rPr>
        <w:t>、成交人的</w:t>
      </w:r>
      <w:r>
        <w:rPr>
          <w:rFonts w:hint="eastAsia" w:ascii="仿宋_GB2312" w:eastAsia="仿宋_GB2312"/>
          <w:color w:val="000000"/>
          <w:sz w:val="24"/>
        </w:rPr>
        <w:t>投标文件以及相关的澄清确认函（如果有的话）均为本合同不可分割的一部分。</w:t>
      </w:r>
    </w:p>
    <w:p>
      <w:pPr>
        <w:spacing w:line="380" w:lineRule="exact"/>
        <w:ind w:firstLine="480" w:firstLineChars="200"/>
        <w:rPr>
          <w:rFonts w:hint="eastAsia" w:ascii="仿宋_GB2312" w:eastAsia="仿宋_GB2312"/>
          <w:color w:val="000000"/>
          <w:sz w:val="24"/>
        </w:rPr>
      </w:pPr>
      <w:r>
        <w:rPr>
          <w:rFonts w:hint="eastAsia" w:ascii="仿宋_GB2312" w:eastAsia="仿宋_GB2312"/>
          <w:color w:val="000000"/>
          <w:sz w:val="24"/>
        </w:rPr>
        <w:t>十五、本合同未尽事宜，双方另行补充。</w:t>
      </w:r>
    </w:p>
    <w:p>
      <w:pPr>
        <w:spacing w:line="380" w:lineRule="exact"/>
        <w:ind w:firstLine="480" w:firstLineChars="200"/>
        <w:rPr>
          <w:rFonts w:hint="eastAsia" w:ascii="仿宋_GB2312" w:hAnsi="宋体" w:eastAsia="仿宋_GB2312"/>
          <w:color w:val="000000"/>
          <w:sz w:val="24"/>
        </w:rPr>
      </w:pPr>
      <w:r>
        <w:rPr>
          <w:rFonts w:hint="eastAsia" w:ascii="仿宋_GB2312" w:eastAsia="仿宋_GB2312"/>
          <w:color w:val="000000"/>
          <w:sz w:val="24"/>
        </w:rPr>
        <w:t>十六、</w:t>
      </w:r>
      <w:r>
        <w:rPr>
          <w:rFonts w:hint="eastAsia" w:ascii="仿宋_GB2312" w:hAnsi="宋体" w:eastAsia="仿宋_GB2312"/>
          <w:color w:val="000000"/>
          <w:sz w:val="24"/>
        </w:rPr>
        <w:t>本合同壹式肆份，经双方签章后即时生效。甲方叁份，乙方壹份，具有同等效力。</w:t>
      </w:r>
    </w:p>
    <w:p>
      <w:pPr>
        <w:spacing w:line="380" w:lineRule="exact"/>
        <w:rPr>
          <w:rFonts w:hint="eastAsia" w:ascii="仿宋_GB2312" w:hAnsi="宋体" w:eastAsia="仿宋_GB2312"/>
          <w:color w:val="000000"/>
          <w:sz w:val="24"/>
        </w:rPr>
      </w:pPr>
    </w:p>
    <w:p>
      <w:pPr>
        <w:spacing w:line="380" w:lineRule="exact"/>
        <w:rPr>
          <w:rFonts w:hint="eastAsia" w:ascii="仿宋_GB2312" w:hAnsi="宋体" w:eastAsia="仿宋_GB2312"/>
          <w:color w:val="000000"/>
          <w:sz w:val="24"/>
        </w:rPr>
      </w:pPr>
    </w:p>
    <w:p>
      <w:pPr>
        <w:spacing w:line="380" w:lineRule="exact"/>
        <w:rPr>
          <w:rFonts w:hint="eastAsia" w:ascii="仿宋_GB2312" w:hAnsi="宋体" w:eastAsia="仿宋_GB2312"/>
          <w:color w:val="000000"/>
          <w:sz w:val="24"/>
          <w:u w:val="single"/>
        </w:rPr>
      </w:pPr>
      <w:r>
        <w:rPr>
          <w:rFonts w:hint="eastAsia" w:ascii="仿宋_GB2312" w:hAnsi="宋体" w:eastAsia="仿宋_GB2312"/>
          <w:color w:val="000000"/>
          <w:sz w:val="24"/>
        </w:rPr>
        <w:t>甲方（章）：福建</w:t>
      </w:r>
      <w:r>
        <w:rPr>
          <w:rFonts w:hint="eastAsia" w:ascii="仿宋_GB2312" w:hAnsi="宋体" w:eastAsia="仿宋_GB2312"/>
          <w:color w:val="000000"/>
          <w:sz w:val="24"/>
          <w:lang w:eastAsia="zh-CN"/>
        </w:rPr>
        <w:t>卫生职业技术学院</w:t>
      </w:r>
      <w:r>
        <w:rPr>
          <w:rFonts w:hint="eastAsia" w:ascii="仿宋_GB2312" w:hAnsi="宋体" w:eastAsia="仿宋_GB2312"/>
          <w:color w:val="000000"/>
          <w:sz w:val="24"/>
        </w:rPr>
        <w:t xml:space="preserve">             乙方（章）：</w:t>
      </w: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单位地址：                                  单位地址：</w:t>
      </w: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法定代表人：                                法定代表人</w:t>
      </w:r>
    </w:p>
    <w:p>
      <w:pPr>
        <w:spacing w:line="380" w:lineRule="exact"/>
        <w:rPr>
          <w:rFonts w:hint="eastAsia" w:ascii="仿宋_GB2312" w:hAnsi="宋体" w:eastAsia="仿宋_GB2312"/>
          <w:color w:val="000000"/>
          <w:sz w:val="24"/>
        </w:rPr>
      </w:pP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项目单位（章）：                             委托代理人：</w:t>
      </w:r>
    </w:p>
    <w:p>
      <w:pPr>
        <w:spacing w:line="380" w:lineRule="exact"/>
        <w:rPr>
          <w:rFonts w:hint="eastAsia" w:ascii="仿宋_GB2312" w:hAnsi="宋体" w:eastAsia="仿宋_GB2312"/>
          <w:color w:val="000000"/>
          <w:sz w:val="24"/>
        </w:rPr>
      </w:pP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项目单位负责人：                            经办人：</w:t>
      </w: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电话：                                      电话：</w:t>
      </w: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开户银行：                                  开户银行：</w:t>
      </w:r>
    </w:p>
    <w:p>
      <w:pPr>
        <w:spacing w:line="380" w:lineRule="exact"/>
        <w:rPr>
          <w:rFonts w:hint="eastAsia" w:ascii="仿宋_GB2312" w:hAnsi="宋体" w:eastAsia="仿宋_GB2312"/>
          <w:color w:val="000000"/>
          <w:sz w:val="24"/>
        </w:rPr>
      </w:pPr>
      <w:r>
        <w:rPr>
          <w:rFonts w:hint="eastAsia" w:ascii="仿宋_GB2312" w:hAnsi="宋体" w:eastAsia="仿宋_GB2312"/>
          <w:color w:val="000000"/>
          <w:sz w:val="24"/>
        </w:rPr>
        <w:t>账号：                                      账号：</w:t>
      </w:r>
    </w:p>
    <w:p>
      <w:pPr>
        <w:spacing w:line="500" w:lineRule="exact"/>
        <w:ind w:firstLine="790" w:firstLineChars="246"/>
        <w:rPr>
          <w:rFonts w:hint="eastAsia" w:ascii="宋体" w:hAnsi="宋体"/>
          <w:b/>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G Times">
    <w:altName w:val="Times New Roman"/>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10" w:usb3="00000000" w:csb0="00040000" w:csb1="00000000"/>
  </w:font>
  <w:font w:name="方正姚体">
    <w:altName w:val="宋体"/>
    <w:panose1 w:val="02010601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ˎ̥,Verdana,Arial">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hint="eastAsia"/>
      </w:rPr>
    </w:pPr>
    <w:r>
      <w:rPr>
        <w:rStyle w:val="7"/>
        <w:rFonts w:hint="eastAsia"/>
      </w:rPr>
      <w:t>第</w:t>
    </w:r>
    <w:r>
      <w:fldChar w:fldCharType="begin"/>
    </w:r>
    <w:r>
      <w:rPr>
        <w:rStyle w:val="7"/>
      </w:rPr>
      <w:instrText xml:space="preserve">PAGE  </w:instrText>
    </w:r>
    <w:r>
      <w:fldChar w:fldCharType="separate"/>
    </w:r>
    <w:r>
      <w:rPr>
        <w:rStyle w:val="7"/>
      </w:rPr>
      <w:t>2</w:t>
    </w:r>
    <w:r>
      <w:fldChar w:fldCharType="end"/>
    </w:r>
    <w:r>
      <w:rPr>
        <w:rStyle w:val="7"/>
        <w:rFonts w:hint="eastAsia"/>
      </w:rPr>
      <w:t>页共</w:t>
    </w:r>
    <w:r>
      <w:fldChar w:fldCharType="begin"/>
    </w:r>
    <w:r>
      <w:rPr>
        <w:rStyle w:val="7"/>
      </w:rPr>
      <w:instrText xml:space="preserve"> NUMPAGES </w:instrText>
    </w:r>
    <w:r>
      <w:fldChar w:fldCharType="separate"/>
    </w:r>
    <w:r>
      <w:rPr>
        <w:rStyle w:val="7"/>
      </w:rPr>
      <w:t>24</w:t>
    </w:r>
    <w:r>
      <w:fldChar w:fldCharType="end"/>
    </w:r>
    <w:r>
      <w:rPr>
        <w:rStyle w:val="7"/>
        <w:rFonts w:hint="eastAsia"/>
      </w:rPr>
      <w:t>页</w:t>
    </w:r>
  </w:p>
  <w:p>
    <w:pPr>
      <w:pStyle w:val="4"/>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rPr>
        <w:rStyle w:val="7"/>
        <w:rFonts w:hint="eastAsia"/>
      </w:rPr>
      <w:t>第</w:t>
    </w:r>
    <w:r>
      <w:fldChar w:fldCharType="begin"/>
    </w:r>
    <w:r>
      <w:rPr>
        <w:rStyle w:val="7"/>
      </w:rPr>
      <w:instrText xml:space="preserve"> PAGE </w:instrText>
    </w:r>
    <w:r>
      <w:fldChar w:fldCharType="separate"/>
    </w:r>
    <w:r>
      <w:rPr>
        <w:rStyle w:val="7"/>
      </w:rPr>
      <w:t>1</w:t>
    </w:r>
    <w:r>
      <w:fldChar w:fldCharType="end"/>
    </w:r>
    <w:r>
      <w:rPr>
        <w:rStyle w:val="7"/>
        <w:rFonts w:hint="eastAsia"/>
      </w:rPr>
      <w:t>页共</w:t>
    </w:r>
    <w:r>
      <w:fldChar w:fldCharType="begin"/>
    </w:r>
    <w:r>
      <w:rPr>
        <w:rStyle w:val="7"/>
      </w:rPr>
      <w:instrText xml:space="preserve"> NUMPAGES </w:instrText>
    </w:r>
    <w:r>
      <w:fldChar w:fldCharType="separate"/>
    </w:r>
    <w:r>
      <w:rPr>
        <w:rStyle w:val="7"/>
      </w:rPr>
      <w:t>24</w:t>
    </w:r>
    <w:r>
      <w:fldChar w:fldCharType="end"/>
    </w:r>
    <w:r>
      <w:rPr>
        <w:rStyle w:val="7"/>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hint="eastAsia"/>
      </w:rPr>
    </w:pPr>
    <w:r>
      <w:rPr>
        <w:rStyle w:val="7"/>
        <w:rFonts w:hint="eastAsia"/>
      </w:rPr>
      <w:t>第</w:t>
    </w:r>
    <w:r>
      <w:fldChar w:fldCharType="begin"/>
    </w:r>
    <w:r>
      <w:rPr>
        <w:rStyle w:val="7"/>
      </w:rPr>
      <w:instrText xml:space="preserve">PAGE  </w:instrText>
    </w:r>
    <w:r>
      <w:fldChar w:fldCharType="separate"/>
    </w:r>
    <w:r>
      <w:rPr>
        <w:rStyle w:val="7"/>
      </w:rPr>
      <w:t>29</w:t>
    </w:r>
    <w:r>
      <w:fldChar w:fldCharType="end"/>
    </w:r>
    <w:r>
      <w:rPr>
        <w:rStyle w:val="7"/>
        <w:rFonts w:hint="eastAsia"/>
      </w:rPr>
      <w:t>页共</w:t>
    </w:r>
    <w:r>
      <w:fldChar w:fldCharType="begin"/>
    </w:r>
    <w:r>
      <w:rPr>
        <w:rStyle w:val="7"/>
      </w:rPr>
      <w:instrText xml:space="preserve"> NUMPAGES </w:instrText>
    </w:r>
    <w:r>
      <w:fldChar w:fldCharType="separate"/>
    </w:r>
    <w:r>
      <w:rPr>
        <w:rStyle w:val="7"/>
      </w:rPr>
      <w:t>24</w:t>
    </w:r>
    <w:r>
      <w:fldChar w:fldCharType="end"/>
    </w:r>
    <w:r>
      <w:rPr>
        <w:rStyle w:val="7"/>
        <w:rFonts w:hint="eastAsia"/>
      </w:rPr>
      <w:t>页</w:t>
    </w:r>
  </w:p>
  <w:p>
    <w:pPr>
      <w:ind w:right="360"/>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6930" w:hanging="6930" w:hangingChars="3850"/>
      <w:jc w:val="both"/>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B581F"/>
    <w:rsid w:val="1FF918CE"/>
    <w:rsid w:val="21676AB1"/>
    <w:rsid w:val="26FD4069"/>
    <w:rsid w:val="28B06F0C"/>
    <w:rsid w:val="39DA7CA9"/>
    <w:rsid w:val="3D93670A"/>
    <w:rsid w:val="40217908"/>
    <w:rsid w:val="4B923DCA"/>
    <w:rsid w:val="52312B92"/>
    <w:rsid w:val="587B581F"/>
    <w:rsid w:val="5CB96D6D"/>
    <w:rsid w:val="61262959"/>
    <w:rsid w:val="612F7668"/>
    <w:rsid w:val="61752493"/>
    <w:rsid w:val="705F523A"/>
    <w:rsid w:val="73C956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uiPriority w:val="0"/>
    <w:pPr>
      <w:ind w:firstLine="420"/>
    </w:pPr>
    <w:rPr>
      <w:szCs w:val="20"/>
    </w:rPr>
  </w:style>
  <w:style w:type="paragraph" w:styleId="3">
    <w:name w:val="Plain Text"/>
    <w:basedOn w:val="1"/>
    <w:uiPriority w:val="0"/>
    <w:pPr>
      <w:widowControl w:val="0"/>
      <w:jc w:val="both"/>
    </w:pPr>
    <w:rPr>
      <w:rFonts w:ascii="宋体" w:hAnsi="Courier New"/>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adjustRightInd w:val="0"/>
      <w:snapToGrid w:val="0"/>
      <w:spacing w:line="360" w:lineRule="atLeast"/>
      <w:jc w:val="center"/>
      <w:textAlignment w:val="baseline"/>
    </w:pPr>
    <w:rPr>
      <w:kern w:val="0"/>
      <w:sz w:val="18"/>
      <w:szCs w:val="18"/>
    </w:rPr>
  </w:style>
  <w:style w:type="character" w:styleId="7">
    <w:name w:val="page number"/>
    <w:basedOn w:val="6"/>
    <w:uiPriority w:val="0"/>
  </w:style>
  <w:style w:type="paragraph" w:customStyle="1" w:styleId="9">
    <w:name w:val="样式3"/>
    <w:basedOn w:val="3"/>
    <w:uiPriority w:val="0"/>
    <w:pPr>
      <w:spacing w:line="0" w:lineRule="atLeast"/>
      <w:outlineLvl w:val="0"/>
    </w:pPr>
    <w:rPr>
      <w:sz w:val="28"/>
    </w:rPr>
  </w:style>
  <w:style w:type="paragraph" w:customStyle="1" w:styleId="10">
    <w:name w:val="标3"/>
    <w:basedOn w:val="1"/>
    <w:qFormat/>
    <w:uiPriority w:val="0"/>
    <w:pPr>
      <w:adjustRightInd w:val="0"/>
      <w:snapToGrid w:val="0"/>
      <w:spacing w:before="50" w:beforeLines="0"/>
      <w:outlineLvl w:val="2"/>
    </w:pPr>
    <w:rPr>
      <w:rFonts w:ascii="Arial Narrow" w:hAnsi="Arial Narrow" w:eastAsia="仿宋_GB2312"/>
      <w:sz w:val="28"/>
      <w:szCs w:val="20"/>
    </w:rPr>
  </w:style>
  <w:style w:type="character" w:customStyle="1" w:styleId="11">
    <w:name w:val="bulletintext1"/>
    <w:uiPriority w:val="0"/>
    <w:rPr>
      <w:color w:val="000000"/>
      <w:kern w:val="2"/>
      <w:sz w:val="19"/>
      <w:szCs w:val="19"/>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2017-12-14T08:27:00Z</dcterms:created>
  <dc:creator>彭莎</dc:creator>
  <cp:lastModifiedBy>彭莎</cp:lastModifiedBy>
  <dcterms:modified xsi:type="dcterms:W3CDTF">2017-12-20T06:40:11Z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